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39D52" w14:textId="54E12F5B" w:rsidR="00E267B1" w:rsidRPr="00A04B22" w:rsidRDefault="002B03B9" w:rsidP="000B3A86">
      <w:pPr>
        <w:jc w:val="center"/>
        <w:rPr>
          <w:rFonts w:ascii="Calibri" w:hAnsi="Calibri" w:cs="Calibri"/>
          <w:b/>
          <w:u w:val="single"/>
        </w:rPr>
      </w:pPr>
      <w:r w:rsidRPr="00A04B22">
        <w:rPr>
          <w:rFonts w:ascii="Calibri" w:hAnsi="Calibri" w:cs="Calibri"/>
          <w:b/>
          <w:u w:val="single"/>
        </w:rPr>
        <w:t xml:space="preserve">Letter from Outgoing Education Law Section Chair, </w:t>
      </w:r>
      <w:r w:rsidR="00185490">
        <w:rPr>
          <w:rFonts w:ascii="Calibri" w:hAnsi="Calibri" w:cs="Calibri"/>
          <w:b/>
          <w:u w:val="single"/>
        </w:rPr>
        <w:t>Aaron Tang</w:t>
      </w:r>
    </w:p>
    <w:p w14:paraId="6A5A6239" w14:textId="74390A7F" w:rsidR="001C1E97" w:rsidRDefault="00716EDB" w:rsidP="001C1E97">
      <w:pPr>
        <w:shd w:val="clear" w:color="auto" w:fill="FFFFFF"/>
        <w:spacing w:before="100" w:beforeAutospacing="1" w:after="100" w:afterAutospacing="1"/>
        <w:rPr>
          <w:rFonts w:ascii="Calibri" w:hAnsi="Calibri" w:cs="Calibri"/>
          <w:color w:val="222222"/>
          <w:sz w:val="20"/>
          <w:szCs w:val="20"/>
        </w:rPr>
      </w:pPr>
      <w:r w:rsidRPr="00A04B22">
        <w:rPr>
          <w:rFonts w:ascii="Calibri" w:hAnsi="Calibri" w:cs="Calibri"/>
          <w:color w:val="222222"/>
          <w:sz w:val="20"/>
          <w:szCs w:val="20"/>
        </w:rPr>
        <w:t xml:space="preserve">Dear </w:t>
      </w:r>
      <w:r w:rsidR="00824508">
        <w:rPr>
          <w:rFonts w:ascii="Calibri" w:hAnsi="Calibri" w:cs="Calibri"/>
          <w:color w:val="222222"/>
          <w:sz w:val="20"/>
          <w:szCs w:val="20"/>
        </w:rPr>
        <w:t>C</w:t>
      </w:r>
      <w:r w:rsidRPr="00A04B22">
        <w:rPr>
          <w:rFonts w:ascii="Calibri" w:hAnsi="Calibri" w:cs="Calibri"/>
          <w:color w:val="222222"/>
          <w:sz w:val="20"/>
          <w:szCs w:val="20"/>
        </w:rPr>
        <w:t>olleagues:</w:t>
      </w:r>
    </w:p>
    <w:p w14:paraId="273398D4" w14:textId="6636B429" w:rsidR="001C1E97" w:rsidRDefault="00AF0A3A" w:rsidP="001C1E97">
      <w:pPr>
        <w:shd w:val="clear" w:color="auto" w:fill="FFFFFF"/>
        <w:spacing w:before="100" w:beforeAutospacing="1" w:after="100" w:afterAutospacing="1"/>
        <w:rPr>
          <w:rFonts w:ascii="Calibri" w:hAnsi="Calibri" w:cs="Calibri"/>
          <w:color w:val="222222"/>
          <w:sz w:val="20"/>
          <w:szCs w:val="20"/>
        </w:rPr>
      </w:pPr>
      <w:r w:rsidRPr="00A04B22">
        <w:rPr>
          <w:noProof/>
          <w:sz w:val="20"/>
          <w:szCs w:val="20"/>
        </w:rPr>
        <mc:AlternateContent>
          <mc:Choice Requires="wps">
            <w:drawing>
              <wp:anchor distT="0" distB="0" distL="114300" distR="114300" simplePos="0" relativeHeight="251660288" behindDoc="0" locked="0" layoutInCell="1" allowOverlap="1" wp14:anchorId="1CF2481B" wp14:editId="32DCB4FF">
                <wp:simplePos x="0" y="0"/>
                <wp:positionH relativeFrom="column">
                  <wp:posOffset>-47625</wp:posOffset>
                </wp:positionH>
                <wp:positionV relativeFrom="paragraph">
                  <wp:posOffset>6715760</wp:posOffset>
                </wp:positionV>
                <wp:extent cx="5943600" cy="635"/>
                <wp:effectExtent l="0" t="0" r="0" b="12065"/>
                <wp:wrapTopAndBottom/>
                <wp:docPr id="2" name="Text Box 2"/>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2301C965" w14:textId="76609F87" w:rsidR="00AF0A3A" w:rsidRPr="00AF0A3A" w:rsidRDefault="00E146F0" w:rsidP="00AF0A3A">
                            <w:pPr>
                              <w:pStyle w:val="Caption"/>
                              <w:rPr>
                                <w:rFonts w:ascii="Calibri" w:hAnsi="Calibri" w:cs="Calibri"/>
                                <w:i w:val="0"/>
                                <w:noProof/>
                              </w:rPr>
                            </w:pPr>
                            <w:r>
                              <w:t xml:space="preserve">Professor </w:t>
                            </w:r>
                            <w:r w:rsidR="00824508">
                              <w:t xml:space="preserve">Kimberly </w:t>
                            </w:r>
                            <w:proofErr w:type="gramStart"/>
                            <w:r w:rsidR="00824508">
                              <w:t xml:space="preserve">Robinson </w:t>
                            </w:r>
                            <w:r w:rsidR="00AF0A3A">
                              <w:t xml:space="preserve"> speaks</w:t>
                            </w:r>
                            <w:proofErr w:type="gramEnd"/>
                            <w:r w:rsidR="00AF0A3A">
                              <w:t xml:space="preserve"> during “</w:t>
                            </w:r>
                            <w:r w:rsidR="00824508">
                              <w:t>The Future of Affirmative Action</w:t>
                            </w:r>
                            <w:r w:rsidR="00AF0A3A">
                              <w:rPr>
                                <w:i w:val="0"/>
                              </w:rPr>
                              <w:t>,” the Education Law Section’s main program.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CF2481B" id="_x0000_t202" coordsize="21600,21600" o:spt="202" path="m,l,21600r21600,l21600,xe">
                <v:stroke joinstyle="miter"/>
                <v:path gradientshapeok="t" o:connecttype="rect"/>
              </v:shapetype>
              <v:shape id="Text Box 2" o:spid="_x0000_s1026" type="#_x0000_t202" style="position:absolute;margin-left:-3.75pt;margin-top:528.8pt;width:46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" stroked="f">
                <v:textbox style="mso-fit-shape-to-text:t" inset="0,0,0,0">
                  <w:txbxContent>
                    <w:p w14:paraId="2301C965" w14:textId="76609F87" w:rsidR="00AF0A3A" w:rsidRPr="00AF0A3A" w:rsidRDefault="00E146F0" w:rsidP="00AF0A3A">
                      <w:pPr>
                        <w:pStyle w:val="Caption"/>
                        <w:rPr>
                          <w:rFonts w:ascii="Calibri" w:hAnsi="Calibri" w:cs="Calibri"/>
                          <w:i w:val="0"/>
                          <w:noProof/>
                        </w:rPr>
                      </w:pPr>
                      <w:r>
                        <w:t xml:space="preserve">Professor </w:t>
                      </w:r>
                      <w:r w:rsidR="00824508">
                        <w:t xml:space="preserve">Kimberly </w:t>
                      </w:r>
                      <w:proofErr w:type="gramStart"/>
                      <w:r w:rsidR="00824508">
                        <w:t xml:space="preserve">Robinson </w:t>
                      </w:r>
                      <w:r w:rsidR="00AF0A3A">
                        <w:t xml:space="preserve"> speaks</w:t>
                      </w:r>
                      <w:proofErr w:type="gramEnd"/>
                      <w:r w:rsidR="00AF0A3A">
                        <w:t xml:space="preserve"> during “</w:t>
                      </w:r>
                      <w:r w:rsidR="00824508">
                        <w:t>The Future of Affirmative Action</w:t>
                      </w:r>
                      <w:r w:rsidR="00AF0A3A">
                        <w:rPr>
                          <w:i w:val="0"/>
                        </w:rPr>
                        <w:t>,” the Education Law Section’s main program.</w:t>
                      </w:r>
                    </w:p>
                  </w:txbxContent>
                </v:textbox>
                <w10:wrap type="topAndBottom"/>
              </v:shape>
            </w:pict>
          </mc:Fallback>
        </mc:AlternateContent>
      </w:r>
      <w:r w:rsidR="00824508">
        <w:rPr>
          <w:rFonts w:ascii="Calibri" w:hAnsi="Calibri" w:cs="Calibri"/>
          <w:color w:val="222222"/>
          <w:sz w:val="20"/>
          <w:szCs w:val="20"/>
        </w:rPr>
        <w:t xml:space="preserve">It was another successful year for the Education Law Section.  Our main section program, </w:t>
      </w:r>
      <w:r w:rsidR="00824508">
        <w:rPr>
          <w:rFonts w:ascii="Calibri" w:hAnsi="Calibri" w:cs="Calibri"/>
          <w:i/>
          <w:iCs/>
          <w:color w:val="222222"/>
          <w:sz w:val="20"/>
          <w:szCs w:val="20"/>
        </w:rPr>
        <w:t>The Future of Affirmative Action</w:t>
      </w:r>
      <w:r w:rsidR="00824508">
        <w:rPr>
          <w:rFonts w:ascii="Calibri" w:hAnsi="Calibri" w:cs="Calibri"/>
          <w:color w:val="222222"/>
          <w:sz w:val="20"/>
          <w:szCs w:val="20"/>
        </w:rPr>
        <w:t>, was well attended and featured a lively debate among an incredibly thoughtful and brilliant set of scholars, including Gail Heriot, Yuvraj Joshi, Kimberly Robinson, and Ben Trachtenberg.  Several excellent questions were asked during the audience Q&amp;A, and I believe all participants left the program with a greater understanding of the complexities of the affirmative action debate moving forward.</w:t>
      </w:r>
    </w:p>
    <w:p w14:paraId="42A90C7D" w14:textId="073733DF" w:rsidR="001C1E97" w:rsidRDefault="00824508" w:rsidP="001C1E97">
      <w:pPr>
        <w:shd w:val="clear" w:color="auto" w:fill="FFFFFF"/>
        <w:spacing w:before="100" w:beforeAutospacing="1" w:after="100" w:afterAutospacing="1"/>
        <w:rPr>
          <w:rFonts w:ascii="Calibri" w:hAnsi="Calibri" w:cs="Calibri"/>
          <w:color w:val="222222"/>
          <w:sz w:val="20"/>
          <w:szCs w:val="20"/>
        </w:rPr>
      </w:pPr>
      <w:r w:rsidRPr="00A04B22">
        <w:rPr>
          <w:rFonts w:ascii="Calibri" w:hAnsi="Calibri" w:cs="Calibri"/>
          <w:noProof/>
          <w:sz w:val="20"/>
          <w:szCs w:val="20"/>
        </w:rPr>
        <w:drawing>
          <wp:anchor distT="0" distB="0" distL="114300" distR="114300" simplePos="0" relativeHeight="251658240" behindDoc="0" locked="0" layoutInCell="1" allowOverlap="1" wp14:anchorId="1413330A" wp14:editId="5A6C946D">
            <wp:simplePos x="0" y="0"/>
            <wp:positionH relativeFrom="column">
              <wp:posOffset>47625</wp:posOffset>
            </wp:positionH>
            <wp:positionV relativeFrom="paragraph">
              <wp:posOffset>617969</wp:posOffset>
            </wp:positionV>
            <wp:extent cx="5438140" cy="40786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LS Ed Law progra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38140" cy="407860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color w:val="222222"/>
          <w:sz w:val="20"/>
          <w:szCs w:val="20"/>
        </w:rPr>
        <w:t>We also held elections for a new Treasure</w:t>
      </w:r>
      <w:r w:rsidR="00EC3B92">
        <w:rPr>
          <w:rFonts w:ascii="Calibri" w:hAnsi="Calibri" w:cs="Calibri"/>
          <w:color w:val="222222"/>
          <w:sz w:val="20"/>
          <w:szCs w:val="20"/>
        </w:rPr>
        <w:t>r</w:t>
      </w:r>
      <w:r>
        <w:rPr>
          <w:rFonts w:ascii="Calibri" w:hAnsi="Calibri" w:cs="Calibri"/>
          <w:color w:val="222222"/>
          <w:sz w:val="20"/>
          <w:szCs w:val="20"/>
        </w:rPr>
        <w:t xml:space="preserve"> and Treasurer-Elect.  Congratulations to Natalie Gomez-Velez, Professor of Law at the City University of New </w:t>
      </w:r>
      <w:r>
        <w:rPr>
          <w:rFonts w:ascii="Calibri" w:hAnsi="Calibri" w:cs="Calibri"/>
          <w:color w:val="222222"/>
          <w:sz w:val="20"/>
          <w:szCs w:val="20"/>
        </w:rPr>
        <w:t>York, who was elected Treasurer, and Miranda Johnson, Clinical Professor of Law at the Loyola University of Chicago School of Law, who will fill the role of Treasurer in 2021.  They join our current slate of officers who will lead the section in the coming year: Maryam Ahranjani from the University of New Mexico School of Law, who will serve as Chair; Rochelle Newton from Duke Law School, who will serve as Chair-Elect; and Erin Archerd from the University of Detroit-Mercy School of Law, who will serve as Secretary.</w:t>
      </w:r>
      <w:r>
        <w:rPr>
          <w:rFonts w:ascii="Calibri" w:hAnsi="Calibri" w:cs="Calibri"/>
          <w:color w:val="222222"/>
          <w:sz w:val="20"/>
          <w:szCs w:val="20"/>
        </w:rPr>
        <w:tab/>
      </w:r>
    </w:p>
    <w:p w14:paraId="10BD8873" w14:textId="701DF8AC" w:rsidR="006E3D28" w:rsidRDefault="00824508" w:rsidP="006E3D28">
      <w:pPr>
        <w:rPr>
          <w:rFonts w:ascii="Calibri" w:hAnsi="Calibri" w:cs="Calibri"/>
          <w:color w:val="222222"/>
          <w:sz w:val="20"/>
          <w:szCs w:val="20"/>
        </w:rPr>
      </w:pPr>
      <w:r>
        <w:rPr>
          <w:rFonts w:ascii="Calibri" w:hAnsi="Calibri" w:cs="Calibri"/>
          <w:color w:val="222222"/>
          <w:sz w:val="20"/>
          <w:szCs w:val="20"/>
        </w:rPr>
        <w:t>It’s been an honor to serve as the section Chair this year, and I look forward to another wonderful program at next year’s meeting in San Francisco!</w:t>
      </w:r>
    </w:p>
    <w:p w14:paraId="48D9C07E" w14:textId="64BA6BBA" w:rsidR="00824508" w:rsidRDefault="00824508" w:rsidP="006E3D28">
      <w:pPr>
        <w:rPr>
          <w:rFonts w:ascii="Calibri" w:hAnsi="Calibri" w:cs="Calibri"/>
          <w:color w:val="222222"/>
          <w:sz w:val="20"/>
          <w:szCs w:val="20"/>
        </w:rPr>
      </w:pPr>
    </w:p>
    <w:p w14:paraId="5EC3A31F" w14:textId="2369D0F5" w:rsidR="00824508" w:rsidRDefault="00824508" w:rsidP="00824508">
      <w:pPr>
        <w:ind w:left="720"/>
        <w:rPr>
          <w:rFonts w:ascii="Calibri" w:hAnsi="Calibri" w:cs="Calibri"/>
          <w:color w:val="222222"/>
          <w:sz w:val="20"/>
          <w:szCs w:val="20"/>
        </w:rPr>
      </w:pPr>
      <w:r>
        <w:rPr>
          <w:rFonts w:ascii="Calibri" w:hAnsi="Calibri" w:cs="Calibri"/>
          <w:color w:val="222222"/>
          <w:sz w:val="20"/>
          <w:szCs w:val="20"/>
        </w:rPr>
        <w:t>Warmest Regards,</w:t>
      </w:r>
    </w:p>
    <w:p w14:paraId="2D8209EB" w14:textId="5FC7A731" w:rsidR="00824508" w:rsidRDefault="00824508" w:rsidP="00824508">
      <w:pPr>
        <w:ind w:firstLine="720"/>
        <w:rPr>
          <w:rFonts w:ascii="Calibri" w:hAnsi="Calibri" w:cs="Calibri"/>
          <w:color w:val="222222"/>
          <w:sz w:val="20"/>
          <w:szCs w:val="20"/>
        </w:rPr>
      </w:pPr>
      <w:r>
        <w:rPr>
          <w:rFonts w:ascii="Calibri" w:hAnsi="Calibri" w:cs="Calibri"/>
          <w:color w:val="222222"/>
          <w:sz w:val="20"/>
          <w:szCs w:val="20"/>
        </w:rPr>
        <w:t>Aaron Tang</w:t>
      </w:r>
    </w:p>
    <w:p w14:paraId="0965E7F5" w14:textId="0BD6D311" w:rsidR="00824508" w:rsidRDefault="00824508" w:rsidP="00824508">
      <w:pPr>
        <w:ind w:firstLine="720"/>
        <w:rPr>
          <w:rFonts w:ascii="Calibri" w:hAnsi="Calibri" w:cs="Calibri"/>
          <w:color w:val="222222"/>
          <w:sz w:val="20"/>
          <w:szCs w:val="20"/>
        </w:rPr>
      </w:pPr>
      <w:r>
        <w:rPr>
          <w:rFonts w:ascii="Calibri" w:hAnsi="Calibri" w:cs="Calibri"/>
          <w:color w:val="222222"/>
          <w:sz w:val="20"/>
          <w:szCs w:val="20"/>
        </w:rPr>
        <w:t>University of California, Davis School of Law</w:t>
      </w:r>
    </w:p>
    <w:p w14:paraId="4B6BF962" w14:textId="77777777" w:rsidR="00824508" w:rsidRDefault="00824508" w:rsidP="006E3D28">
      <w:pPr>
        <w:rPr>
          <w:rFonts w:ascii="Calibri" w:hAnsi="Calibri" w:cs="Calibri"/>
          <w:color w:val="222222"/>
          <w:sz w:val="20"/>
          <w:szCs w:val="20"/>
        </w:rPr>
      </w:pPr>
    </w:p>
    <w:p w14:paraId="2FEB8474" w14:textId="77777777" w:rsidR="00170877" w:rsidRPr="006E3D28" w:rsidRDefault="00170877" w:rsidP="006E3D28"/>
    <w:p w14:paraId="7808E654" w14:textId="7AC75CCA" w:rsidR="001C1E97" w:rsidRDefault="001C1E97" w:rsidP="001C1E97">
      <w:pPr>
        <w:jc w:val="center"/>
        <w:rPr>
          <w:rFonts w:ascii="Calibri" w:hAnsi="Calibri" w:cs="Calibri"/>
          <w:b/>
          <w:u w:val="single"/>
        </w:rPr>
      </w:pPr>
      <w:r w:rsidRPr="00A04B22">
        <w:rPr>
          <w:rFonts w:ascii="Calibri" w:hAnsi="Calibri" w:cs="Calibri"/>
          <w:b/>
          <w:u w:val="single"/>
        </w:rPr>
        <w:lastRenderedPageBreak/>
        <w:t>Professional Updates from Section Members</w:t>
      </w:r>
    </w:p>
    <w:p w14:paraId="510D9074" w14:textId="6BCD98D2" w:rsidR="00A57005" w:rsidRDefault="00340C52" w:rsidP="00A57005">
      <w:pPr>
        <w:shd w:val="clear" w:color="auto" w:fill="FFFFFF"/>
        <w:spacing w:before="100" w:beforeAutospacing="1" w:after="100" w:afterAutospacing="1"/>
        <w:rPr>
          <w:rFonts w:ascii="Calibri" w:hAnsi="Calibri" w:cs="Calibri"/>
          <w:color w:val="222222"/>
          <w:sz w:val="20"/>
          <w:szCs w:val="20"/>
        </w:rPr>
      </w:pPr>
      <w:r>
        <w:rPr>
          <w:rFonts w:ascii="Calibri" w:hAnsi="Calibri" w:cs="Calibri"/>
          <w:color w:val="222222"/>
          <w:sz w:val="20"/>
          <w:szCs w:val="20"/>
        </w:rPr>
        <w:t xml:space="preserve">This year’s presenters include </w:t>
      </w:r>
      <w:r w:rsidRPr="009738F9">
        <w:rPr>
          <w:rFonts w:ascii="Calibri" w:hAnsi="Calibri" w:cs="Calibri"/>
          <w:b/>
          <w:bCs/>
          <w:color w:val="222222"/>
          <w:sz w:val="20"/>
          <w:szCs w:val="20"/>
        </w:rPr>
        <w:t>Professor Emily Gold Walden</w:t>
      </w:r>
      <w:r>
        <w:rPr>
          <w:rFonts w:ascii="Calibri" w:hAnsi="Calibri" w:cs="Calibri"/>
          <w:color w:val="222222"/>
          <w:sz w:val="20"/>
          <w:szCs w:val="20"/>
        </w:rPr>
        <w:t xml:space="preserve">, from Pace University, </w:t>
      </w:r>
      <w:r w:rsidRPr="00340C52">
        <w:rPr>
          <w:rFonts w:ascii="Calibri" w:hAnsi="Calibri" w:cs="Calibri"/>
          <w:color w:val="222222"/>
          <w:sz w:val="20"/>
          <w:szCs w:val="20"/>
        </w:rPr>
        <w:t xml:space="preserve">as an associate dean at the Elisabeth </w:t>
      </w:r>
      <w:proofErr w:type="spellStart"/>
      <w:r w:rsidRPr="00340C52">
        <w:rPr>
          <w:rFonts w:ascii="Calibri" w:hAnsi="Calibri" w:cs="Calibri"/>
          <w:color w:val="222222"/>
          <w:sz w:val="20"/>
          <w:szCs w:val="20"/>
        </w:rPr>
        <w:t>Haub</w:t>
      </w:r>
      <w:proofErr w:type="spellEnd"/>
      <w:r w:rsidRPr="00340C52">
        <w:rPr>
          <w:rFonts w:ascii="Calibri" w:hAnsi="Calibri" w:cs="Calibri"/>
          <w:color w:val="222222"/>
          <w:sz w:val="20"/>
          <w:szCs w:val="20"/>
        </w:rPr>
        <w:t xml:space="preserve"> School of Law</w:t>
      </w:r>
      <w:r>
        <w:rPr>
          <w:rFonts w:ascii="Calibri" w:hAnsi="Calibri" w:cs="Calibri"/>
          <w:color w:val="222222"/>
          <w:sz w:val="20"/>
          <w:szCs w:val="20"/>
        </w:rPr>
        <w:t xml:space="preserve">.  Professor Walden will </w:t>
      </w:r>
      <w:r w:rsidRPr="00340C52">
        <w:rPr>
          <w:rFonts w:ascii="Calibri" w:hAnsi="Calibri" w:cs="Calibri"/>
          <w:color w:val="222222"/>
          <w:sz w:val="20"/>
          <w:szCs w:val="20"/>
        </w:rPr>
        <w:t>participat</w:t>
      </w:r>
      <w:r>
        <w:rPr>
          <w:rFonts w:ascii="Calibri" w:hAnsi="Calibri" w:cs="Calibri"/>
          <w:color w:val="222222"/>
          <w:sz w:val="20"/>
          <w:szCs w:val="20"/>
        </w:rPr>
        <w:t xml:space="preserve">e </w:t>
      </w:r>
      <w:r w:rsidRPr="00340C52">
        <w:rPr>
          <w:rFonts w:ascii="Calibri" w:hAnsi="Calibri" w:cs="Calibri"/>
          <w:color w:val="222222"/>
          <w:sz w:val="20"/>
          <w:szCs w:val="20"/>
        </w:rPr>
        <w:t xml:space="preserve">in the Virginia Law Review Online Symposium, "Speech Inside the Schoolhouse Gates: Fifty Years After Tinker v. Des Moines" later this month.  </w:t>
      </w:r>
      <w:r w:rsidR="00A57005">
        <w:rPr>
          <w:rFonts w:ascii="Calibri" w:hAnsi="Calibri" w:cs="Calibri"/>
          <w:color w:val="222222"/>
          <w:sz w:val="20"/>
          <w:szCs w:val="20"/>
        </w:rPr>
        <w:t xml:space="preserve">Her </w:t>
      </w:r>
      <w:r w:rsidRPr="00340C52">
        <w:rPr>
          <w:rFonts w:ascii="Calibri" w:hAnsi="Calibri" w:cs="Calibri"/>
          <w:color w:val="222222"/>
          <w:sz w:val="20"/>
          <w:szCs w:val="20"/>
        </w:rPr>
        <w:t>recent and forthcoming publications include</w:t>
      </w:r>
      <w:r w:rsidR="00A57005">
        <w:rPr>
          <w:rFonts w:ascii="Calibri" w:hAnsi="Calibri" w:cs="Calibri"/>
          <w:color w:val="222222"/>
          <w:sz w:val="20"/>
          <w:szCs w:val="20"/>
        </w:rPr>
        <w:t xml:space="preserve"> </w:t>
      </w:r>
      <w:r w:rsidR="00A57005" w:rsidRPr="00A57005">
        <w:rPr>
          <w:rFonts w:ascii="Calibri" w:hAnsi="Calibri" w:cs="Calibri"/>
          <w:color w:val="222222"/>
          <w:sz w:val="20"/>
          <w:szCs w:val="20"/>
        </w:rPr>
        <w:t xml:space="preserve">1. </w:t>
      </w:r>
      <w:r w:rsidR="00A57005" w:rsidRPr="00D5306B">
        <w:rPr>
          <w:rFonts w:ascii="Calibri" w:hAnsi="Calibri" w:cs="Calibri"/>
          <w:i/>
          <w:iCs/>
          <w:color w:val="222222"/>
          <w:sz w:val="20"/>
          <w:szCs w:val="20"/>
        </w:rPr>
        <w:t>School Jurisdiction Over Online Speech, Oxford Handbook of United States K-12 Education Law</w:t>
      </w:r>
      <w:r w:rsidR="00A57005" w:rsidRPr="00A57005">
        <w:rPr>
          <w:rFonts w:ascii="Calibri" w:hAnsi="Calibri" w:cs="Calibri"/>
          <w:color w:val="222222"/>
          <w:sz w:val="20"/>
          <w:szCs w:val="20"/>
        </w:rPr>
        <w:t xml:space="preserve"> (forthcoming 2020) (book chapter) (Kristi Bowman, ed.)</w:t>
      </w:r>
      <w:r w:rsidR="00D5306B">
        <w:rPr>
          <w:rFonts w:ascii="Calibri" w:hAnsi="Calibri" w:cs="Calibri"/>
          <w:color w:val="222222"/>
          <w:sz w:val="20"/>
          <w:szCs w:val="20"/>
        </w:rPr>
        <w:t xml:space="preserve">. </w:t>
      </w:r>
      <w:r w:rsidR="00A57005" w:rsidRPr="00A57005">
        <w:rPr>
          <w:rFonts w:ascii="Calibri" w:hAnsi="Calibri" w:cs="Calibri"/>
          <w:color w:val="222222"/>
          <w:sz w:val="20"/>
          <w:szCs w:val="20"/>
        </w:rPr>
        <w:t xml:space="preserve">2.  </w:t>
      </w:r>
      <w:r w:rsidR="00A57005" w:rsidRPr="00D5306B">
        <w:rPr>
          <w:rFonts w:ascii="Calibri" w:hAnsi="Calibri" w:cs="Calibri"/>
          <w:i/>
          <w:iCs/>
          <w:color w:val="222222"/>
          <w:sz w:val="20"/>
          <w:szCs w:val="20"/>
        </w:rPr>
        <w:t>Title IX and Menstruation</w:t>
      </w:r>
      <w:r w:rsidR="00A57005" w:rsidRPr="00A57005">
        <w:rPr>
          <w:rFonts w:ascii="Calibri" w:hAnsi="Calibri" w:cs="Calibri"/>
          <w:color w:val="222222"/>
          <w:sz w:val="20"/>
          <w:szCs w:val="20"/>
        </w:rPr>
        <w:t>, Harvard J. Law &amp; Gender (forthcoming 2020) (symposium issue) (with Margaret Johnson &amp; Bridget J. Crawford)</w:t>
      </w:r>
      <w:r w:rsidR="009738F9">
        <w:rPr>
          <w:rFonts w:ascii="Calibri" w:hAnsi="Calibri" w:cs="Calibri"/>
          <w:color w:val="222222"/>
          <w:sz w:val="20"/>
          <w:szCs w:val="20"/>
        </w:rPr>
        <w:t xml:space="preserve">.  </w:t>
      </w:r>
      <w:r w:rsidR="00A57005" w:rsidRPr="00A57005">
        <w:rPr>
          <w:rFonts w:ascii="Calibri" w:hAnsi="Calibri" w:cs="Calibri"/>
          <w:color w:val="222222"/>
          <w:sz w:val="20"/>
          <w:szCs w:val="20"/>
        </w:rPr>
        <w:t>3.  Ministerial Magic: Tax-Free Housing and Religious Employers, 21 U. Pa. J. Const. L. Online (2019) (with Bridget J. Crawford)</w:t>
      </w:r>
      <w:r w:rsidR="009738F9">
        <w:rPr>
          <w:rFonts w:ascii="Calibri" w:hAnsi="Calibri" w:cs="Calibri"/>
          <w:color w:val="222222"/>
          <w:sz w:val="20"/>
          <w:szCs w:val="20"/>
        </w:rPr>
        <w:t xml:space="preserve">.  </w:t>
      </w:r>
      <w:r w:rsidR="00A57005" w:rsidRPr="00A57005">
        <w:rPr>
          <w:rFonts w:ascii="Calibri" w:hAnsi="Calibri" w:cs="Calibri"/>
          <w:color w:val="222222"/>
          <w:sz w:val="20"/>
          <w:szCs w:val="20"/>
        </w:rPr>
        <w:t>4.</w:t>
      </w:r>
      <w:r w:rsidR="00A57005">
        <w:rPr>
          <w:rFonts w:ascii="Calibri" w:hAnsi="Calibri" w:cs="Calibri"/>
          <w:color w:val="222222"/>
          <w:sz w:val="20"/>
          <w:szCs w:val="20"/>
        </w:rPr>
        <w:t xml:space="preserve">  </w:t>
      </w:r>
      <w:r w:rsidR="00A57005" w:rsidRPr="00A57005">
        <w:rPr>
          <w:rFonts w:ascii="Calibri" w:hAnsi="Calibri" w:cs="Calibri"/>
          <w:color w:val="222222"/>
          <w:sz w:val="20"/>
          <w:szCs w:val="20"/>
        </w:rPr>
        <w:t>Inclusion Riders and Diversity Mandates, 6 Belmont L. Rev. 229 (2019) (symposium issue)</w:t>
      </w:r>
      <w:r w:rsidR="009738F9">
        <w:rPr>
          <w:rFonts w:ascii="Calibri" w:hAnsi="Calibri" w:cs="Calibri"/>
          <w:color w:val="222222"/>
          <w:sz w:val="20"/>
          <w:szCs w:val="20"/>
        </w:rPr>
        <w:t xml:space="preserve">.  </w:t>
      </w:r>
      <w:r w:rsidR="00A57005" w:rsidRPr="00A57005">
        <w:rPr>
          <w:rFonts w:ascii="Calibri" w:hAnsi="Calibri" w:cs="Calibri"/>
          <w:color w:val="222222"/>
          <w:sz w:val="20"/>
          <w:szCs w:val="20"/>
        </w:rPr>
        <w:t>5. The Unconstitutional Tampon Tax, 53 ​Richmond L. Rev. 439 (2019)</w:t>
      </w:r>
      <w:r w:rsidR="009738F9">
        <w:rPr>
          <w:rFonts w:ascii="Calibri" w:hAnsi="Calibri" w:cs="Calibri"/>
          <w:color w:val="222222"/>
          <w:sz w:val="20"/>
          <w:szCs w:val="20"/>
        </w:rPr>
        <w:t xml:space="preserve">.  </w:t>
      </w:r>
      <w:r w:rsidR="00A57005" w:rsidRPr="00A57005">
        <w:rPr>
          <w:rFonts w:ascii="Calibri" w:hAnsi="Calibri" w:cs="Calibri"/>
          <w:color w:val="222222"/>
          <w:sz w:val="20"/>
          <w:szCs w:val="20"/>
        </w:rPr>
        <w:t xml:space="preserve">6.  The Ground on Which We All Stand: A Conversation about Menstrual Equity Law and Activism, 26 Mich. J. Gender &amp; Law (forthcoming 2020) (with Bridget J. Crawford, Margaret E. Johnson, Marcy L. </w:t>
      </w:r>
      <w:proofErr w:type="spellStart"/>
      <w:r w:rsidR="00A57005" w:rsidRPr="00A57005">
        <w:rPr>
          <w:rFonts w:ascii="Calibri" w:hAnsi="Calibri" w:cs="Calibri"/>
          <w:color w:val="222222"/>
          <w:sz w:val="20"/>
          <w:szCs w:val="20"/>
        </w:rPr>
        <w:t>Karvin</w:t>
      </w:r>
      <w:proofErr w:type="spellEnd"/>
      <w:r w:rsidR="00A57005" w:rsidRPr="00A57005">
        <w:rPr>
          <w:rFonts w:ascii="Calibri" w:hAnsi="Calibri" w:cs="Calibri"/>
          <w:color w:val="222222"/>
          <w:sz w:val="20"/>
          <w:szCs w:val="20"/>
        </w:rPr>
        <w:t xml:space="preserve">, &amp; Laura </w:t>
      </w:r>
      <w:proofErr w:type="spellStart"/>
      <w:r w:rsidR="00A57005" w:rsidRPr="00A57005">
        <w:rPr>
          <w:rFonts w:ascii="Calibri" w:hAnsi="Calibri" w:cs="Calibri"/>
          <w:color w:val="222222"/>
          <w:sz w:val="20"/>
          <w:szCs w:val="20"/>
        </w:rPr>
        <w:t>Strausfeld</w:t>
      </w:r>
      <w:proofErr w:type="spellEnd"/>
      <w:r w:rsidR="00A57005" w:rsidRPr="00A57005">
        <w:rPr>
          <w:rFonts w:ascii="Calibri" w:hAnsi="Calibri" w:cs="Calibri"/>
          <w:color w:val="222222"/>
          <w:sz w:val="20"/>
          <w:szCs w:val="20"/>
        </w:rPr>
        <w:t>)</w:t>
      </w:r>
      <w:r w:rsidR="00A57005">
        <w:rPr>
          <w:rFonts w:ascii="Calibri" w:hAnsi="Calibri" w:cs="Calibri"/>
          <w:color w:val="222222"/>
          <w:sz w:val="20"/>
          <w:szCs w:val="20"/>
        </w:rPr>
        <w:t xml:space="preserve">.  </w:t>
      </w:r>
    </w:p>
    <w:p w14:paraId="1390DE1B" w14:textId="4ABD79E5" w:rsidR="00A57005" w:rsidRDefault="00A57005" w:rsidP="00A57005">
      <w:pPr>
        <w:shd w:val="clear" w:color="auto" w:fill="FFFFFF"/>
        <w:spacing w:before="100" w:beforeAutospacing="1" w:after="100" w:afterAutospacing="1"/>
        <w:rPr>
          <w:rFonts w:ascii="Calibri" w:hAnsi="Calibri" w:cs="Calibri"/>
          <w:color w:val="222222"/>
          <w:sz w:val="20"/>
          <w:szCs w:val="20"/>
        </w:rPr>
      </w:pPr>
      <w:r w:rsidRPr="009738F9">
        <w:rPr>
          <w:rFonts w:ascii="Calibri" w:hAnsi="Calibri" w:cs="Calibri"/>
          <w:b/>
          <w:bCs/>
          <w:color w:val="222222"/>
          <w:sz w:val="20"/>
          <w:szCs w:val="20"/>
        </w:rPr>
        <w:t>Professor Kimberly Robinson</w:t>
      </w:r>
      <w:r w:rsidR="009738F9">
        <w:rPr>
          <w:rFonts w:ascii="Calibri" w:hAnsi="Calibri" w:cs="Calibri"/>
          <w:color w:val="222222"/>
          <w:sz w:val="20"/>
          <w:szCs w:val="20"/>
        </w:rPr>
        <w:t xml:space="preserve"> </w:t>
      </w:r>
      <w:r w:rsidRPr="00A57005">
        <w:rPr>
          <w:rFonts w:ascii="Calibri" w:hAnsi="Calibri" w:cs="Calibri"/>
          <w:color w:val="222222"/>
          <w:sz w:val="20"/>
          <w:szCs w:val="20"/>
        </w:rPr>
        <w:t xml:space="preserve">joined the UVA Law School faculty in the fall of 2019. </w:t>
      </w:r>
      <w:r>
        <w:rPr>
          <w:rFonts w:ascii="Calibri" w:hAnsi="Calibri" w:cs="Calibri"/>
          <w:color w:val="222222"/>
          <w:sz w:val="20"/>
          <w:szCs w:val="20"/>
        </w:rPr>
        <w:t xml:space="preserve">She is </w:t>
      </w:r>
      <w:r w:rsidRPr="00A57005">
        <w:rPr>
          <w:rFonts w:ascii="Calibri" w:hAnsi="Calibri" w:cs="Calibri"/>
          <w:color w:val="222222"/>
          <w:sz w:val="20"/>
          <w:szCs w:val="20"/>
        </w:rPr>
        <w:t xml:space="preserve">the Elizabeth D. and Richard A. Merrill Professor of Law and Professor of Education, Curry School of Education. This year </w:t>
      </w:r>
      <w:r>
        <w:rPr>
          <w:rFonts w:ascii="Calibri" w:hAnsi="Calibri" w:cs="Calibri"/>
          <w:color w:val="222222"/>
          <w:sz w:val="20"/>
          <w:szCs w:val="20"/>
        </w:rPr>
        <w:t xml:space="preserve">she </w:t>
      </w:r>
      <w:r w:rsidRPr="00A57005">
        <w:rPr>
          <w:rFonts w:ascii="Calibri" w:hAnsi="Calibri" w:cs="Calibri"/>
          <w:color w:val="222222"/>
          <w:sz w:val="20"/>
          <w:szCs w:val="20"/>
        </w:rPr>
        <w:t xml:space="preserve">published with NYU Press </w:t>
      </w:r>
      <w:r w:rsidRPr="009738F9">
        <w:rPr>
          <w:rFonts w:ascii="Calibri" w:hAnsi="Calibri" w:cs="Calibri"/>
          <w:i/>
          <w:iCs/>
          <w:color w:val="222222"/>
          <w:sz w:val="20"/>
          <w:szCs w:val="20"/>
        </w:rPr>
        <w:t>A Federal Right to Education: Fundamental Questions for Our Democracy</w:t>
      </w:r>
      <w:r w:rsidRPr="00A57005">
        <w:rPr>
          <w:rFonts w:ascii="Calibri" w:hAnsi="Calibri" w:cs="Calibri"/>
          <w:color w:val="222222"/>
          <w:sz w:val="20"/>
          <w:szCs w:val="20"/>
        </w:rPr>
        <w:t xml:space="preserve"> (Kimberly Jenkins Robinson ed. 2019).</w:t>
      </w:r>
    </w:p>
    <w:p w14:paraId="1125ED29" w14:textId="2F240CA5" w:rsidR="00D5306B" w:rsidRDefault="00A57005" w:rsidP="00A57005">
      <w:pPr>
        <w:shd w:val="clear" w:color="auto" w:fill="FFFFFF"/>
        <w:spacing w:before="100" w:beforeAutospacing="1" w:after="100" w:afterAutospacing="1"/>
        <w:rPr>
          <w:rFonts w:ascii="Calibri" w:hAnsi="Calibri" w:cs="Calibri"/>
          <w:color w:val="222222"/>
          <w:sz w:val="20"/>
          <w:szCs w:val="20"/>
        </w:rPr>
      </w:pPr>
      <w:r w:rsidRPr="009738F9">
        <w:rPr>
          <w:rFonts w:ascii="Calibri" w:hAnsi="Calibri" w:cs="Calibri"/>
          <w:b/>
          <w:bCs/>
          <w:color w:val="222222"/>
          <w:sz w:val="20"/>
          <w:szCs w:val="20"/>
        </w:rPr>
        <w:t>Aaron Saiger,</w:t>
      </w:r>
      <w:r>
        <w:rPr>
          <w:rFonts w:ascii="Calibri" w:hAnsi="Calibri" w:cs="Calibri"/>
          <w:color w:val="222222"/>
          <w:sz w:val="20"/>
          <w:szCs w:val="20"/>
        </w:rPr>
        <w:t xml:space="preserve"> (unable to attend this year’s AALS</w:t>
      </w:r>
      <w:r w:rsidR="005D73C6">
        <w:rPr>
          <w:rFonts w:ascii="Calibri" w:hAnsi="Calibri" w:cs="Calibri"/>
          <w:color w:val="222222"/>
          <w:sz w:val="20"/>
          <w:szCs w:val="20"/>
        </w:rPr>
        <w:t xml:space="preserve"> Conference</w:t>
      </w:r>
      <w:r>
        <w:rPr>
          <w:rFonts w:ascii="Calibri" w:hAnsi="Calibri" w:cs="Calibri"/>
          <w:color w:val="222222"/>
          <w:sz w:val="20"/>
          <w:szCs w:val="20"/>
        </w:rPr>
        <w:t xml:space="preserve">), </w:t>
      </w:r>
      <w:r w:rsidRPr="00A57005">
        <w:rPr>
          <w:rFonts w:ascii="Calibri" w:hAnsi="Calibri" w:cs="Calibri"/>
          <w:color w:val="222222"/>
          <w:sz w:val="20"/>
          <w:szCs w:val="20"/>
        </w:rPr>
        <w:t>ha</w:t>
      </w:r>
      <w:r>
        <w:rPr>
          <w:rFonts w:ascii="Calibri" w:hAnsi="Calibri" w:cs="Calibri"/>
          <w:color w:val="222222"/>
          <w:sz w:val="20"/>
          <w:szCs w:val="20"/>
        </w:rPr>
        <w:t xml:space="preserve">s </w:t>
      </w:r>
      <w:r w:rsidRPr="00A57005">
        <w:rPr>
          <w:rFonts w:ascii="Calibri" w:hAnsi="Calibri" w:cs="Calibri"/>
          <w:color w:val="222222"/>
          <w:sz w:val="20"/>
          <w:szCs w:val="20"/>
        </w:rPr>
        <w:t xml:space="preserve">some new education law work published since the last newsletter:  </w:t>
      </w:r>
      <w:proofErr w:type="spellStart"/>
      <w:r w:rsidRPr="009738F9">
        <w:rPr>
          <w:rFonts w:ascii="Calibri" w:hAnsi="Calibri" w:cs="Calibri"/>
          <w:i/>
          <w:iCs/>
          <w:color w:val="222222"/>
          <w:sz w:val="20"/>
          <w:szCs w:val="20"/>
        </w:rPr>
        <w:t>Deconstitutionalizing</w:t>
      </w:r>
      <w:proofErr w:type="spellEnd"/>
      <w:r w:rsidRPr="009738F9">
        <w:rPr>
          <w:rFonts w:ascii="Calibri" w:hAnsi="Calibri" w:cs="Calibri"/>
          <w:i/>
          <w:iCs/>
          <w:color w:val="222222"/>
          <w:sz w:val="20"/>
          <w:szCs w:val="20"/>
        </w:rPr>
        <w:t xml:space="preserve"> Dewey</w:t>
      </w:r>
      <w:r w:rsidRPr="00A57005">
        <w:rPr>
          <w:rFonts w:ascii="Calibri" w:hAnsi="Calibri" w:cs="Calibri"/>
          <w:color w:val="222222"/>
          <w:sz w:val="20"/>
          <w:szCs w:val="20"/>
        </w:rPr>
        <w:t xml:space="preserve">, 13 Fla. Int’l. U. L. Rev. 765 (2019);  </w:t>
      </w:r>
      <w:r w:rsidRPr="009738F9">
        <w:rPr>
          <w:rFonts w:ascii="Calibri" w:hAnsi="Calibri" w:cs="Calibri"/>
          <w:i/>
          <w:iCs/>
          <w:color w:val="222222"/>
          <w:sz w:val="20"/>
          <w:szCs w:val="20"/>
        </w:rPr>
        <w:t>The Tactics of Title IX</w:t>
      </w:r>
      <w:r w:rsidRPr="00A57005">
        <w:rPr>
          <w:rFonts w:ascii="Calibri" w:hAnsi="Calibri" w:cs="Calibri"/>
          <w:color w:val="222222"/>
          <w:sz w:val="20"/>
          <w:szCs w:val="20"/>
        </w:rPr>
        <w:t>, 13 Journal of School Choice 438 (2019) (reviewing R</w:t>
      </w:r>
      <w:r w:rsidRPr="009738F9">
        <w:rPr>
          <w:rFonts w:ascii="Calibri" w:hAnsi="Calibri" w:cs="Calibri"/>
          <w:i/>
          <w:iCs/>
          <w:color w:val="222222"/>
          <w:sz w:val="20"/>
          <w:szCs w:val="20"/>
        </w:rPr>
        <w:t xml:space="preserve">. </w:t>
      </w:r>
      <w:proofErr w:type="spellStart"/>
      <w:r w:rsidRPr="009738F9">
        <w:rPr>
          <w:rFonts w:ascii="Calibri" w:hAnsi="Calibri" w:cs="Calibri"/>
          <w:i/>
          <w:iCs/>
          <w:color w:val="222222"/>
          <w:sz w:val="20"/>
          <w:szCs w:val="20"/>
        </w:rPr>
        <w:t>Shep</w:t>
      </w:r>
      <w:proofErr w:type="spellEnd"/>
      <w:r w:rsidRPr="009738F9">
        <w:rPr>
          <w:rFonts w:ascii="Calibri" w:hAnsi="Calibri" w:cs="Calibri"/>
          <w:i/>
          <w:iCs/>
          <w:color w:val="222222"/>
          <w:sz w:val="20"/>
          <w:szCs w:val="20"/>
        </w:rPr>
        <w:t xml:space="preserve"> Melnick, The Transformation of Title IX: Regulating Gender Equality in Education</w:t>
      </w:r>
      <w:r w:rsidRPr="00A57005">
        <w:rPr>
          <w:rFonts w:ascii="Calibri" w:hAnsi="Calibri" w:cs="Calibri"/>
          <w:color w:val="222222"/>
          <w:sz w:val="20"/>
          <w:szCs w:val="20"/>
        </w:rPr>
        <w:t xml:space="preserve"> (2018); and </w:t>
      </w:r>
      <w:r w:rsidRPr="009738F9">
        <w:rPr>
          <w:rFonts w:ascii="Calibri" w:hAnsi="Calibri" w:cs="Calibri"/>
          <w:i/>
          <w:iCs/>
          <w:color w:val="222222"/>
          <w:sz w:val="20"/>
          <w:szCs w:val="20"/>
        </w:rPr>
        <w:t>Unbundling School, 5 Education Law and Policy Rev. 1</w:t>
      </w:r>
      <w:r w:rsidRPr="00A57005">
        <w:rPr>
          <w:rFonts w:ascii="Calibri" w:hAnsi="Calibri" w:cs="Calibri"/>
          <w:color w:val="222222"/>
          <w:sz w:val="20"/>
          <w:szCs w:val="20"/>
        </w:rPr>
        <w:t xml:space="preserve"> (2019).  I am deeply grateful to all the section members who supported me through my recent illness.  I began to work full time again this year and am focusing on my book project on the law and online K-12 schooling (Schoolhouse in the Cloud, forthcoming Oxford UP).</w:t>
      </w:r>
    </w:p>
    <w:p w14:paraId="265E6B96" w14:textId="496CB3F0" w:rsidR="00D5306B" w:rsidRDefault="00D5306B" w:rsidP="00D5306B">
      <w:pPr>
        <w:shd w:val="clear" w:color="auto" w:fill="FFFFFF"/>
        <w:spacing w:before="100" w:beforeAutospacing="1" w:after="100" w:afterAutospacing="1"/>
        <w:rPr>
          <w:rFonts w:ascii="Calibri" w:hAnsi="Calibri" w:cs="Calibri"/>
          <w:color w:val="222222"/>
          <w:sz w:val="20"/>
          <w:szCs w:val="20"/>
        </w:rPr>
      </w:pPr>
      <w:r w:rsidRPr="00D5306B">
        <w:rPr>
          <w:rFonts w:ascii="Calibri" w:hAnsi="Calibri" w:cs="Calibri"/>
          <w:color w:val="222222"/>
          <w:sz w:val="20"/>
          <w:szCs w:val="20"/>
        </w:rPr>
        <w:t>Miranda Johnson</w:t>
      </w:r>
      <w:r>
        <w:rPr>
          <w:rFonts w:ascii="Calibri" w:hAnsi="Calibri" w:cs="Calibri"/>
          <w:color w:val="222222"/>
          <w:sz w:val="20"/>
          <w:szCs w:val="20"/>
        </w:rPr>
        <w:t xml:space="preserve">, </w:t>
      </w:r>
      <w:r w:rsidRPr="00D5306B">
        <w:rPr>
          <w:rFonts w:ascii="Calibri" w:hAnsi="Calibri" w:cs="Calibri"/>
          <w:color w:val="222222"/>
          <w:sz w:val="20"/>
          <w:szCs w:val="20"/>
        </w:rPr>
        <w:t>Clinical Professor of Law</w:t>
      </w:r>
      <w:r>
        <w:rPr>
          <w:rFonts w:ascii="Calibri" w:hAnsi="Calibri" w:cs="Calibri"/>
          <w:color w:val="222222"/>
          <w:sz w:val="20"/>
          <w:szCs w:val="20"/>
        </w:rPr>
        <w:t xml:space="preserve"> </w:t>
      </w:r>
      <w:r w:rsidRPr="00D5306B">
        <w:rPr>
          <w:rFonts w:ascii="Calibri" w:hAnsi="Calibri" w:cs="Calibri"/>
          <w:color w:val="222222"/>
          <w:sz w:val="20"/>
          <w:szCs w:val="20"/>
        </w:rPr>
        <w:t>Director, Education Law and Policy Institute</w:t>
      </w:r>
      <w:r>
        <w:rPr>
          <w:rFonts w:ascii="Calibri" w:hAnsi="Calibri" w:cs="Calibri"/>
          <w:color w:val="222222"/>
          <w:sz w:val="20"/>
          <w:szCs w:val="20"/>
        </w:rPr>
        <w:t xml:space="preserve"> of </w:t>
      </w:r>
      <w:r w:rsidRPr="00D5306B">
        <w:rPr>
          <w:rFonts w:ascii="Calibri" w:hAnsi="Calibri" w:cs="Calibri"/>
          <w:color w:val="222222"/>
          <w:sz w:val="20"/>
          <w:szCs w:val="20"/>
        </w:rPr>
        <w:t>Loyola University Chicago School of Law</w:t>
      </w:r>
      <w:r w:rsidR="009738F9">
        <w:rPr>
          <w:rFonts w:ascii="Calibri" w:hAnsi="Calibri" w:cs="Calibri"/>
          <w:color w:val="222222"/>
          <w:sz w:val="20"/>
          <w:szCs w:val="20"/>
        </w:rPr>
        <w:t>,</w:t>
      </w:r>
      <w:r w:rsidRPr="00D5306B">
        <w:rPr>
          <w:rFonts w:ascii="Calibri" w:hAnsi="Calibri" w:cs="Calibri"/>
          <w:color w:val="222222"/>
          <w:sz w:val="20"/>
          <w:szCs w:val="20"/>
        </w:rPr>
        <w:t xml:space="preserve"> </w:t>
      </w:r>
      <w:r>
        <w:rPr>
          <w:rFonts w:ascii="Calibri" w:hAnsi="Calibri" w:cs="Calibri"/>
          <w:color w:val="222222"/>
          <w:sz w:val="20"/>
          <w:szCs w:val="20"/>
        </w:rPr>
        <w:t xml:space="preserve">highlights her work with </w:t>
      </w:r>
      <w:r w:rsidRPr="009738F9">
        <w:rPr>
          <w:rFonts w:ascii="Calibri" w:hAnsi="Calibri" w:cs="Calibri"/>
          <w:b/>
          <w:bCs/>
          <w:color w:val="222222"/>
          <w:sz w:val="20"/>
          <w:szCs w:val="20"/>
        </w:rPr>
        <w:t>James Naughton</w:t>
      </w:r>
      <w:r w:rsidRPr="00D5306B">
        <w:rPr>
          <w:rFonts w:ascii="Calibri" w:hAnsi="Calibri" w:cs="Calibri"/>
          <w:color w:val="222222"/>
          <w:sz w:val="20"/>
          <w:szCs w:val="20"/>
        </w:rPr>
        <w:t xml:space="preserve">, </w:t>
      </w:r>
      <w:r w:rsidRPr="009738F9">
        <w:rPr>
          <w:rFonts w:ascii="Calibri" w:hAnsi="Calibri" w:cs="Calibri"/>
          <w:i/>
          <w:iCs/>
          <w:color w:val="222222"/>
          <w:sz w:val="20"/>
          <w:szCs w:val="20"/>
        </w:rPr>
        <w:t>Just Another School?: The Need to Strengthen Legal Protections for Students Facing Disciplinary Transfers</w:t>
      </w:r>
      <w:r w:rsidRPr="00D5306B">
        <w:rPr>
          <w:rFonts w:ascii="Calibri" w:hAnsi="Calibri" w:cs="Calibri"/>
          <w:color w:val="222222"/>
          <w:sz w:val="20"/>
          <w:szCs w:val="20"/>
        </w:rPr>
        <w:t>. Notre Dame Journal of Law, Ethics and Public Policy, Vol. 33 Issue No. 1 (2019).</w:t>
      </w:r>
      <w:r>
        <w:rPr>
          <w:rFonts w:ascii="Calibri" w:hAnsi="Calibri" w:cs="Calibri"/>
          <w:color w:val="222222"/>
          <w:sz w:val="20"/>
          <w:szCs w:val="20"/>
        </w:rPr>
        <w:t xml:space="preserve"> Her other work includes </w:t>
      </w:r>
      <w:r w:rsidRPr="00D5306B">
        <w:rPr>
          <w:rFonts w:ascii="Calibri" w:hAnsi="Calibri" w:cs="Calibri"/>
          <w:color w:val="222222"/>
          <w:sz w:val="20"/>
          <w:szCs w:val="20"/>
        </w:rPr>
        <w:t>Commentary: Limiting use of school ‘quiet rooms’ is not enough. Teachers need training and support., Chicago Tribune (Dec. 11, 2019)</w:t>
      </w:r>
      <w:r>
        <w:rPr>
          <w:rFonts w:ascii="Calibri" w:hAnsi="Calibri" w:cs="Calibri"/>
          <w:color w:val="222222"/>
          <w:sz w:val="20"/>
          <w:szCs w:val="20"/>
        </w:rPr>
        <w:t xml:space="preserve"> and </w:t>
      </w:r>
      <w:r w:rsidRPr="009738F9">
        <w:rPr>
          <w:rFonts w:ascii="Calibri" w:hAnsi="Calibri" w:cs="Calibri"/>
          <w:b/>
          <w:bCs/>
          <w:color w:val="222222"/>
          <w:sz w:val="20"/>
          <w:szCs w:val="20"/>
        </w:rPr>
        <w:t>Jackie Ross</w:t>
      </w:r>
      <w:r w:rsidRPr="00D5306B">
        <w:rPr>
          <w:rFonts w:ascii="Calibri" w:hAnsi="Calibri" w:cs="Calibri"/>
          <w:color w:val="222222"/>
          <w:sz w:val="20"/>
          <w:szCs w:val="20"/>
        </w:rPr>
        <w:t xml:space="preserve">, </w:t>
      </w:r>
      <w:r w:rsidRPr="009738F9">
        <w:rPr>
          <w:rFonts w:ascii="Calibri" w:hAnsi="Calibri" w:cs="Calibri"/>
          <w:b/>
          <w:bCs/>
          <w:color w:val="222222"/>
          <w:sz w:val="20"/>
          <w:szCs w:val="20"/>
        </w:rPr>
        <w:t>Miranda Johnson</w:t>
      </w:r>
      <w:r w:rsidRPr="00D5306B">
        <w:rPr>
          <w:rFonts w:ascii="Calibri" w:hAnsi="Calibri" w:cs="Calibri"/>
          <w:color w:val="222222"/>
          <w:sz w:val="20"/>
          <w:szCs w:val="20"/>
        </w:rPr>
        <w:t xml:space="preserve">, </w:t>
      </w:r>
      <w:r w:rsidRPr="009738F9">
        <w:rPr>
          <w:rFonts w:ascii="Calibri" w:hAnsi="Calibri" w:cs="Calibri"/>
          <w:b/>
          <w:bCs/>
          <w:color w:val="222222"/>
          <w:sz w:val="20"/>
          <w:szCs w:val="20"/>
        </w:rPr>
        <w:t>B. Alvarez</w:t>
      </w:r>
      <w:r w:rsidRPr="00D5306B">
        <w:rPr>
          <w:rFonts w:ascii="Calibri" w:hAnsi="Calibri" w:cs="Calibri"/>
          <w:color w:val="222222"/>
          <w:sz w:val="20"/>
          <w:szCs w:val="20"/>
        </w:rPr>
        <w:t xml:space="preserve">, and </w:t>
      </w:r>
      <w:r w:rsidRPr="009738F9">
        <w:rPr>
          <w:rFonts w:ascii="Calibri" w:hAnsi="Calibri" w:cs="Calibri"/>
          <w:b/>
          <w:bCs/>
          <w:color w:val="222222"/>
          <w:sz w:val="20"/>
          <w:szCs w:val="20"/>
        </w:rPr>
        <w:t xml:space="preserve">Theodore </w:t>
      </w:r>
      <w:proofErr w:type="spellStart"/>
      <w:r w:rsidRPr="009738F9">
        <w:rPr>
          <w:rFonts w:ascii="Calibri" w:hAnsi="Calibri" w:cs="Calibri"/>
          <w:b/>
          <w:bCs/>
          <w:color w:val="222222"/>
          <w:sz w:val="20"/>
          <w:szCs w:val="20"/>
        </w:rPr>
        <w:t>Gelderman</w:t>
      </w:r>
      <w:proofErr w:type="spellEnd"/>
      <w:r w:rsidRPr="00D5306B">
        <w:rPr>
          <w:rFonts w:ascii="Calibri" w:hAnsi="Calibri" w:cs="Calibri"/>
          <w:color w:val="222222"/>
          <w:sz w:val="20"/>
          <w:szCs w:val="20"/>
        </w:rPr>
        <w:t xml:space="preserve">, </w:t>
      </w:r>
      <w:r w:rsidRPr="009738F9">
        <w:rPr>
          <w:rFonts w:ascii="Calibri" w:hAnsi="Calibri" w:cs="Calibri"/>
          <w:i/>
          <w:iCs/>
          <w:color w:val="222222"/>
          <w:sz w:val="20"/>
          <w:szCs w:val="20"/>
        </w:rPr>
        <w:t>A Place for Bullying Protections in School Lawyering</w:t>
      </w:r>
      <w:r w:rsidRPr="00D5306B">
        <w:rPr>
          <w:rFonts w:ascii="Calibri" w:hAnsi="Calibri" w:cs="Calibri"/>
          <w:color w:val="222222"/>
          <w:sz w:val="20"/>
          <w:szCs w:val="20"/>
        </w:rPr>
        <w:t>, American Bar Association Children’s Rights Litigation Committee (Winter 2020)</w:t>
      </w:r>
      <w:r>
        <w:rPr>
          <w:rFonts w:ascii="Calibri" w:hAnsi="Calibri" w:cs="Calibri"/>
          <w:color w:val="222222"/>
          <w:sz w:val="20"/>
          <w:szCs w:val="20"/>
        </w:rPr>
        <w:t xml:space="preserve">, </w:t>
      </w:r>
    </w:p>
    <w:p w14:paraId="1EB3E7A1" w14:textId="35510F79" w:rsidR="00D5306B" w:rsidRPr="00D5306B" w:rsidRDefault="00D5306B" w:rsidP="00D5306B">
      <w:pPr>
        <w:shd w:val="clear" w:color="auto" w:fill="FFFFFF"/>
        <w:spacing w:before="100" w:beforeAutospacing="1" w:after="100" w:afterAutospacing="1"/>
        <w:rPr>
          <w:rFonts w:ascii="Calibri" w:hAnsi="Calibri" w:cs="Calibri"/>
          <w:color w:val="222222"/>
          <w:sz w:val="20"/>
          <w:szCs w:val="20"/>
        </w:rPr>
      </w:pPr>
      <w:r w:rsidRPr="009738F9">
        <w:rPr>
          <w:rFonts w:ascii="Calibri" w:hAnsi="Calibri" w:cs="Calibri"/>
          <w:b/>
          <w:bCs/>
          <w:color w:val="222222"/>
          <w:sz w:val="20"/>
          <w:szCs w:val="20"/>
        </w:rPr>
        <w:t>Kristine (Kristi) Bowman</w:t>
      </w:r>
      <w:r w:rsidR="009738F9">
        <w:rPr>
          <w:rFonts w:ascii="Calibri" w:hAnsi="Calibri" w:cs="Calibri"/>
          <w:b/>
          <w:bCs/>
          <w:color w:val="222222"/>
          <w:sz w:val="20"/>
          <w:szCs w:val="20"/>
        </w:rPr>
        <w:t xml:space="preserve">, </w:t>
      </w:r>
      <w:r w:rsidR="009738F9" w:rsidRPr="009738F9">
        <w:rPr>
          <w:rFonts w:ascii="Calibri" w:hAnsi="Calibri" w:cs="Calibri"/>
          <w:color w:val="222222"/>
          <w:sz w:val="20"/>
          <w:szCs w:val="20"/>
        </w:rPr>
        <w:t>a</w:t>
      </w:r>
      <w:r w:rsidRPr="00D5306B">
        <w:rPr>
          <w:rFonts w:ascii="Calibri" w:hAnsi="Calibri" w:cs="Calibri"/>
          <w:color w:val="222222"/>
          <w:sz w:val="20"/>
          <w:szCs w:val="20"/>
        </w:rPr>
        <w:t xml:space="preserve"> Professor of Law and Education Policy at Michigan State University, has also become Associate Dean for Academic Affairs in the College of Education. This past year, she published:</w:t>
      </w:r>
      <w:r>
        <w:rPr>
          <w:rFonts w:ascii="Calibri" w:hAnsi="Calibri" w:cs="Calibri"/>
          <w:color w:val="222222"/>
          <w:sz w:val="20"/>
          <w:szCs w:val="20"/>
        </w:rPr>
        <w:t xml:space="preserve"> </w:t>
      </w:r>
      <w:r w:rsidRPr="00D5306B">
        <w:rPr>
          <w:rFonts w:ascii="Calibri" w:hAnsi="Calibri" w:cs="Calibri"/>
          <w:i/>
          <w:iCs/>
          <w:color w:val="222222"/>
          <w:sz w:val="20"/>
          <w:szCs w:val="20"/>
        </w:rPr>
        <w:t>States’ Intervention in School Districts’ Finances</w:t>
      </w:r>
      <w:r w:rsidRPr="00D5306B">
        <w:rPr>
          <w:rFonts w:ascii="Calibri" w:hAnsi="Calibri" w:cs="Calibri"/>
          <w:color w:val="222222"/>
          <w:sz w:val="20"/>
          <w:szCs w:val="20"/>
        </w:rPr>
        <w:t xml:space="preserve"> (with </w:t>
      </w:r>
      <w:r w:rsidRPr="009738F9">
        <w:rPr>
          <w:rFonts w:ascii="Calibri" w:hAnsi="Calibri" w:cs="Calibri"/>
          <w:b/>
          <w:bCs/>
          <w:color w:val="222222"/>
          <w:sz w:val="20"/>
          <w:szCs w:val="20"/>
        </w:rPr>
        <w:t xml:space="preserve">Dirk </w:t>
      </w:r>
      <w:proofErr w:type="spellStart"/>
      <w:r w:rsidRPr="009738F9">
        <w:rPr>
          <w:rFonts w:ascii="Calibri" w:hAnsi="Calibri" w:cs="Calibri"/>
          <w:b/>
          <w:bCs/>
          <w:color w:val="222222"/>
          <w:sz w:val="20"/>
          <w:szCs w:val="20"/>
        </w:rPr>
        <w:t>Zuschlag</w:t>
      </w:r>
      <w:proofErr w:type="spellEnd"/>
      <w:r w:rsidRPr="00D5306B">
        <w:rPr>
          <w:rFonts w:ascii="Calibri" w:hAnsi="Calibri" w:cs="Calibri"/>
          <w:color w:val="222222"/>
          <w:sz w:val="20"/>
          <w:szCs w:val="20"/>
        </w:rPr>
        <w:t>) (research brief, National Education Policy Center, 2019).</w:t>
      </w:r>
      <w:r w:rsidR="009738F9">
        <w:rPr>
          <w:rFonts w:ascii="Calibri" w:hAnsi="Calibri" w:cs="Calibri"/>
          <w:color w:val="222222"/>
          <w:sz w:val="20"/>
          <w:szCs w:val="20"/>
        </w:rPr>
        <w:t xml:space="preserve">  </w:t>
      </w:r>
      <w:r w:rsidRPr="009738F9">
        <w:rPr>
          <w:rFonts w:ascii="Calibri" w:hAnsi="Calibri" w:cs="Calibri"/>
          <w:i/>
          <w:iCs/>
          <w:color w:val="222222"/>
          <w:sz w:val="20"/>
          <w:szCs w:val="20"/>
        </w:rPr>
        <w:t>The Inadequate Right to Education: A Case Study of Obstacles to State Protection of a Right to Education</w:t>
      </w:r>
      <w:r w:rsidRPr="00D5306B">
        <w:rPr>
          <w:rFonts w:ascii="Calibri" w:hAnsi="Calibri" w:cs="Calibri"/>
          <w:color w:val="222222"/>
          <w:sz w:val="20"/>
          <w:szCs w:val="20"/>
        </w:rPr>
        <w:t xml:space="preserve">, book chapter in KIMBERLY JENKINS ROBINSON, ED., </w:t>
      </w:r>
      <w:r w:rsidRPr="009738F9">
        <w:rPr>
          <w:rFonts w:ascii="Calibri" w:hAnsi="Calibri" w:cs="Calibri"/>
          <w:i/>
          <w:iCs/>
          <w:color w:val="222222"/>
          <w:sz w:val="20"/>
          <w:szCs w:val="20"/>
        </w:rPr>
        <w:t>THOUGHTS ON A FEDERAL RIGHT TO EDUCATION</w:t>
      </w:r>
      <w:r w:rsidRPr="00D5306B">
        <w:rPr>
          <w:rFonts w:ascii="Calibri" w:hAnsi="Calibri" w:cs="Calibri"/>
          <w:color w:val="222222"/>
          <w:sz w:val="20"/>
          <w:szCs w:val="20"/>
        </w:rPr>
        <w:t xml:space="preserve"> (2019, New York Univ. Press).</w:t>
      </w:r>
    </w:p>
    <w:p w14:paraId="5ED8BD70" w14:textId="3D6BACEE" w:rsidR="00D5306B" w:rsidRDefault="00D5306B" w:rsidP="00D5306B">
      <w:pPr>
        <w:shd w:val="clear" w:color="auto" w:fill="FFFFFF"/>
        <w:spacing w:before="100" w:beforeAutospacing="1" w:after="100" w:afterAutospacing="1"/>
        <w:rPr>
          <w:rFonts w:ascii="Calibri" w:hAnsi="Calibri" w:cs="Calibri"/>
          <w:color w:val="222222"/>
          <w:sz w:val="20"/>
          <w:szCs w:val="20"/>
        </w:rPr>
      </w:pPr>
      <w:r w:rsidRPr="009738F9">
        <w:rPr>
          <w:rFonts w:ascii="Calibri" w:hAnsi="Calibri" w:cs="Calibri"/>
          <w:i/>
          <w:iCs/>
          <w:color w:val="222222"/>
          <w:sz w:val="20"/>
          <w:szCs w:val="20"/>
        </w:rPr>
        <w:t>Eighty Years of Students’ Free Speech</w:t>
      </w:r>
      <w:r w:rsidRPr="00D5306B">
        <w:rPr>
          <w:rFonts w:ascii="Calibri" w:hAnsi="Calibri" w:cs="Calibri"/>
          <w:color w:val="222222"/>
          <w:sz w:val="20"/>
          <w:szCs w:val="20"/>
        </w:rPr>
        <w:t>, book chapter in KRISTINE L. BOWMAN, ED., THE OXFORD HANDBOOK OF EDUCATION LAW (Oxford University Press) (online publication 2019, print publication expected 2020).</w:t>
      </w:r>
      <w:r w:rsidR="009738F9">
        <w:rPr>
          <w:rFonts w:ascii="Calibri" w:hAnsi="Calibri" w:cs="Calibri"/>
          <w:color w:val="222222"/>
          <w:sz w:val="20"/>
          <w:szCs w:val="20"/>
        </w:rPr>
        <w:t xml:space="preserve">  </w:t>
      </w:r>
      <w:r w:rsidRPr="00D5306B">
        <w:rPr>
          <w:rFonts w:ascii="Calibri" w:hAnsi="Calibri" w:cs="Calibri"/>
          <w:color w:val="222222"/>
          <w:sz w:val="20"/>
          <w:szCs w:val="20"/>
        </w:rPr>
        <w:t xml:space="preserve">She was also on sabbatical for six months at the University of Queensland in the School of Political Science and International Studies, and the School of Law. She also wrote a book she wished would have been available when she started planning a sabbatical abroad for her family:  </w:t>
      </w:r>
      <w:r w:rsidRPr="009738F9">
        <w:rPr>
          <w:rFonts w:ascii="Calibri" w:hAnsi="Calibri" w:cs="Calibri"/>
          <w:i/>
          <w:iCs/>
          <w:color w:val="222222"/>
          <w:sz w:val="20"/>
          <w:szCs w:val="20"/>
        </w:rPr>
        <w:t>Modern Sabbatical: A Step-by-Step Guide to Moving Temporarily to Another City or Country</w:t>
      </w:r>
      <w:r w:rsidRPr="00D5306B">
        <w:rPr>
          <w:rFonts w:ascii="Calibri" w:hAnsi="Calibri" w:cs="Calibri"/>
          <w:color w:val="222222"/>
          <w:sz w:val="20"/>
          <w:szCs w:val="20"/>
        </w:rPr>
        <w:t>, which is available on Amazon.</w:t>
      </w:r>
    </w:p>
    <w:p w14:paraId="2DBC519D" w14:textId="1505F148" w:rsidR="009738F9" w:rsidRPr="0087301E" w:rsidRDefault="009738F9" w:rsidP="009738F9">
      <w:pPr>
        <w:shd w:val="clear" w:color="auto" w:fill="FFFFFF"/>
        <w:spacing w:before="100" w:beforeAutospacing="1" w:after="100" w:afterAutospacing="1"/>
        <w:rPr>
          <w:rFonts w:ascii="Calibri" w:hAnsi="Calibri" w:cs="Calibri"/>
          <w:color w:val="222222"/>
          <w:sz w:val="20"/>
          <w:szCs w:val="20"/>
        </w:rPr>
      </w:pPr>
      <w:r w:rsidRPr="009738F9">
        <w:rPr>
          <w:rFonts w:ascii="Calibri" w:hAnsi="Calibri" w:cs="Calibri"/>
          <w:b/>
          <w:bCs/>
          <w:color w:val="222222"/>
          <w:sz w:val="20"/>
          <w:szCs w:val="20"/>
        </w:rPr>
        <w:t>John E. Rumel</w:t>
      </w:r>
      <w:r>
        <w:rPr>
          <w:rFonts w:ascii="Calibri" w:hAnsi="Calibri" w:cs="Calibri"/>
          <w:color w:val="222222"/>
          <w:sz w:val="20"/>
          <w:szCs w:val="20"/>
        </w:rPr>
        <w:t xml:space="preserve">, </w:t>
      </w:r>
      <w:r w:rsidRPr="009738F9">
        <w:rPr>
          <w:rFonts w:ascii="Calibri" w:hAnsi="Calibri" w:cs="Calibri"/>
          <w:color w:val="222222"/>
          <w:sz w:val="20"/>
          <w:szCs w:val="20"/>
        </w:rPr>
        <w:t>Professor of Law</w:t>
      </w:r>
      <w:r>
        <w:rPr>
          <w:rFonts w:ascii="Calibri" w:hAnsi="Calibri" w:cs="Calibri"/>
          <w:color w:val="222222"/>
          <w:sz w:val="20"/>
          <w:szCs w:val="20"/>
        </w:rPr>
        <w:t xml:space="preserve"> at the </w:t>
      </w:r>
      <w:r w:rsidRPr="009738F9">
        <w:rPr>
          <w:rFonts w:ascii="Calibri" w:hAnsi="Calibri" w:cs="Calibri"/>
          <w:color w:val="222222"/>
          <w:sz w:val="20"/>
          <w:szCs w:val="20"/>
        </w:rPr>
        <w:t>University of Idaho College of Law</w:t>
      </w:r>
      <w:r w:rsidR="005D73C6">
        <w:rPr>
          <w:rFonts w:ascii="Calibri" w:hAnsi="Calibri" w:cs="Calibri"/>
          <w:color w:val="222222"/>
          <w:sz w:val="20"/>
          <w:szCs w:val="20"/>
        </w:rPr>
        <w:t xml:space="preserve">, is unable to attend this year’s AALS Conference.  However, he wants to continue to </w:t>
      </w:r>
      <w:r w:rsidR="005D73C6" w:rsidRPr="005D73C6">
        <w:rPr>
          <w:rFonts w:ascii="Calibri" w:hAnsi="Calibri" w:cs="Calibri"/>
          <w:color w:val="222222"/>
          <w:sz w:val="20"/>
          <w:szCs w:val="20"/>
        </w:rPr>
        <w:t>serve on the Education Section’s Executive Committee for another year.</w:t>
      </w:r>
      <w:r w:rsidR="005D73C6">
        <w:rPr>
          <w:rFonts w:ascii="Calibri" w:hAnsi="Calibri" w:cs="Calibri"/>
          <w:color w:val="222222"/>
          <w:sz w:val="20"/>
          <w:szCs w:val="20"/>
        </w:rPr>
        <w:t xml:space="preserve">  His </w:t>
      </w:r>
      <w:r w:rsidR="005D73C6" w:rsidRPr="005D73C6">
        <w:rPr>
          <w:rFonts w:ascii="Calibri" w:hAnsi="Calibri" w:cs="Calibri"/>
          <w:color w:val="222222"/>
          <w:sz w:val="20"/>
          <w:szCs w:val="20"/>
        </w:rPr>
        <w:t>p</w:t>
      </w:r>
      <w:r w:rsidRPr="005D73C6">
        <w:rPr>
          <w:rFonts w:ascii="Calibri" w:hAnsi="Calibri" w:cs="Calibri"/>
          <w:color w:val="222222"/>
          <w:sz w:val="20"/>
          <w:szCs w:val="20"/>
        </w:rPr>
        <w:t>resentation</w:t>
      </w:r>
      <w:r w:rsidR="005D73C6" w:rsidRPr="005D73C6">
        <w:rPr>
          <w:rFonts w:ascii="Calibri" w:hAnsi="Calibri" w:cs="Calibri"/>
          <w:color w:val="222222"/>
          <w:sz w:val="20"/>
          <w:szCs w:val="20"/>
        </w:rPr>
        <w:t>s</w:t>
      </w:r>
      <w:r w:rsidR="005D73C6">
        <w:rPr>
          <w:rFonts w:ascii="Calibri" w:hAnsi="Calibri" w:cs="Calibri"/>
          <w:i/>
          <w:iCs/>
          <w:color w:val="222222"/>
          <w:sz w:val="20"/>
          <w:szCs w:val="20"/>
        </w:rPr>
        <w:t xml:space="preserve"> </w:t>
      </w:r>
      <w:r w:rsidR="005D73C6" w:rsidRPr="005D73C6">
        <w:rPr>
          <w:rFonts w:ascii="Calibri" w:hAnsi="Calibri" w:cs="Calibri"/>
          <w:color w:val="222222"/>
          <w:sz w:val="20"/>
          <w:szCs w:val="20"/>
        </w:rPr>
        <w:t>includ</w:t>
      </w:r>
      <w:r w:rsidR="005D73C6">
        <w:rPr>
          <w:rFonts w:ascii="Calibri" w:hAnsi="Calibri" w:cs="Calibri"/>
          <w:color w:val="222222"/>
          <w:sz w:val="20"/>
          <w:szCs w:val="20"/>
        </w:rPr>
        <w:t>e</w:t>
      </w:r>
      <w:r w:rsidR="005D73C6">
        <w:rPr>
          <w:rFonts w:ascii="Calibri" w:hAnsi="Calibri" w:cs="Calibri"/>
          <w:color w:val="222222"/>
          <w:sz w:val="20"/>
          <w:szCs w:val="20"/>
          <w:u w:val="single"/>
        </w:rPr>
        <w:t xml:space="preserve"> </w:t>
      </w:r>
      <w:r w:rsidRPr="009738F9">
        <w:rPr>
          <w:rFonts w:ascii="Calibri" w:hAnsi="Calibri" w:cs="Calibri"/>
          <w:i/>
          <w:iCs/>
          <w:color w:val="222222"/>
          <w:sz w:val="20"/>
          <w:szCs w:val="20"/>
        </w:rPr>
        <w:t>Statewide and Local Teacher Strikes Since Spring 2018 – A Comparative Analysis</w:t>
      </w:r>
      <w:r w:rsidRPr="009738F9">
        <w:rPr>
          <w:rFonts w:ascii="Calibri" w:hAnsi="Calibri" w:cs="Calibri"/>
          <w:color w:val="222222"/>
          <w:sz w:val="20"/>
          <w:szCs w:val="20"/>
        </w:rPr>
        <w:t>, Concurrent Session Paper Presentation, 2019 Education Law Association Annual Conference, November 13-15, 2019, Norfolk, VA</w:t>
      </w:r>
      <w:r w:rsidR="005D73C6">
        <w:rPr>
          <w:rFonts w:ascii="Calibri" w:hAnsi="Calibri" w:cs="Calibri"/>
          <w:color w:val="222222"/>
          <w:sz w:val="20"/>
          <w:szCs w:val="20"/>
        </w:rPr>
        <w:t xml:space="preserve">.  </w:t>
      </w:r>
      <w:r w:rsidRPr="009738F9">
        <w:rPr>
          <w:rFonts w:ascii="Calibri" w:hAnsi="Calibri" w:cs="Calibri"/>
          <w:i/>
          <w:iCs/>
          <w:color w:val="222222"/>
          <w:sz w:val="20"/>
          <w:szCs w:val="20"/>
        </w:rPr>
        <w:lastRenderedPageBreak/>
        <w:t xml:space="preserve">Potpourri from the Faculty -- Civil Cases Decided by the Idaho Supreme Court in the Last Year (or </w:t>
      </w:r>
      <w:r w:rsidRPr="0087301E">
        <w:rPr>
          <w:rFonts w:ascii="Calibri" w:hAnsi="Calibri" w:cs="Calibri"/>
          <w:i/>
          <w:iCs/>
          <w:color w:val="222222"/>
          <w:sz w:val="20"/>
          <w:szCs w:val="20"/>
        </w:rPr>
        <w:t>so)</w:t>
      </w:r>
      <w:r w:rsidRPr="0087301E">
        <w:rPr>
          <w:rFonts w:ascii="Calibri" w:hAnsi="Calibri" w:cs="Calibri"/>
          <w:color w:val="222222"/>
          <w:sz w:val="20"/>
          <w:szCs w:val="20"/>
        </w:rPr>
        <w:t>,</w:t>
      </w:r>
      <w:r w:rsidR="005D73C6" w:rsidRPr="0087301E">
        <w:rPr>
          <w:rFonts w:ascii="Calibri" w:hAnsi="Calibri" w:cs="Calibri"/>
          <w:color w:val="222222"/>
          <w:sz w:val="20"/>
          <w:szCs w:val="20"/>
        </w:rPr>
        <w:t xml:space="preserve"> </w:t>
      </w:r>
      <w:r w:rsidRPr="0087301E">
        <w:rPr>
          <w:rFonts w:ascii="Calibri" w:hAnsi="Calibri" w:cs="Calibri"/>
          <w:color w:val="222222"/>
          <w:sz w:val="20"/>
          <w:szCs w:val="20"/>
        </w:rPr>
        <w:t>Continuing Legal Education Presentation, Presenter, 2019 Idaho State Bar Annual Meeting, July 26, 2019, Boise, ID (no paper)</w:t>
      </w:r>
      <w:r w:rsidR="005D73C6" w:rsidRPr="0087301E">
        <w:rPr>
          <w:rFonts w:ascii="Calibri" w:hAnsi="Calibri" w:cs="Calibri"/>
          <w:color w:val="222222"/>
          <w:sz w:val="20"/>
          <w:szCs w:val="20"/>
        </w:rPr>
        <w:t xml:space="preserve">.  </w:t>
      </w:r>
      <w:r w:rsidRPr="0087301E">
        <w:rPr>
          <w:rFonts w:ascii="Calibri" w:hAnsi="Calibri" w:cs="Calibri"/>
          <w:i/>
          <w:iCs/>
          <w:color w:val="222222"/>
          <w:sz w:val="20"/>
          <w:szCs w:val="20"/>
        </w:rPr>
        <w:t>Admissibility of Opinion Evidence – Lay Witnesses and Experts, </w:t>
      </w:r>
      <w:r w:rsidRPr="0087301E">
        <w:rPr>
          <w:rFonts w:ascii="Calibri" w:hAnsi="Calibri" w:cs="Calibri"/>
          <w:color w:val="222222"/>
          <w:sz w:val="20"/>
          <w:szCs w:val="20"/>
        </w:rPr>
        <w:t>Presentation at the Idaho Trial Lawyers Association, Spring Seminar, February 22, 2019, Boise, ID (no paper)</w:t>
      </w:r>
      <w:r w:rsidR="005D73C6" w:rsidRPr="0087301E">
        <w:rPr>
          <w:rFonts w:ascii="Calibri" w:hAnsi="Calibri" w:cs="Calibri"/>
          <w:color w:val="222222"/>
          <w:sz w:val="20"/>
          <w:szCs w:val="20"/>
        </w:rPr>
        <w:t xml:space="preserve">.  </w:t>
      </w:r>
      <w:r w:rsidRPr="0087301E">
        <w:rPr>
          <w:rFonts w:ascii="Calibri" w:hAnsi="Calibri" w:cs="Calibri"/>
          <w:color w:val="222222"/>
          <w:sz w:val="20"/>
          <w:szCs w:val="20"/>
          <w:u w:val="single"/>
        </w:rPr>
        <w:t>Amicus Brief</w:t>
      </w:r>
      <w:r w:rsidR="005D73C6" w:rsidRPr="0087301E">
        <w:rPr>
          <w:rFonts w:ascii="Calibri" w:hAnsi="Calibri" w:cs="Calibri"/>
          <w:color w:val="222222"/>
          <w:sz w:val="20"/>
          <w:szCs w:val="20"/>
          <w:u w:val="single"/>
        </w:rPr>
        <w:t>:</w:t>
      </w:r>
      <w:r w:rsidR="005D73C6" w:rsidRPr="0087301E">
        <w:rPr>
          <w:rFonts w:ascii="Calibri" w:hAnsi="Calibri" w:cs="Calibri"/>
          <w:color w:val="222222"/>
          <w:sz w:val="20"/>
          <w:szCs w:val="20"/>
        </w:rPr>
        <w:t xml:space="preserve"> </w:t>
      </w:r>
      <w:r w:rsidRPr="0087301E">
        <w:rPr>
          <w:rFonts w:ascii="Calibri" w:hAnsi="Calibri" w:cs="Calibri"/>
          <w:color w:val="222222"/>
          <w:sz w:val="20"/>
          <w:szCs w:val="20"/>
        </w:rPr>
        <w:t>Drafted Amicus Curiae Brief for National Whistleblower Center in support of plaintiff in public sector employee whistleblower case,</w:t>
      </w:r>
      <w:r w:rsidR="005D73C6" w:rsidRPr="0087301E">
        <w:rPr>
          <w:rFonts w:ascii="Calibri" w:hAnsi="Calibri" w:cs="Calibri"/>
          <w:color w:val="222222"/>
          <w:sz w:val="20"/>
          <w:szCs w:val="20"/>
        </w:rPr>
        <w:t xml:space="preserve"> </w:t>
      </w:r>
      <w:r w:rsidRPr="0087301E">
        <w:rPr>
          <w:rFonts w:ascii="Calibri" w:hAnsi="Calibri" w:cs="Calibri"/>
          <w:i/>
          <w:iCs/>
          <w:color w:val="222222"/>
          <w:sz w:val="20"/>
          <w:szCs w:val="20"/>
        </w:rPr>
        <w:t>Eller v. Idaho State Police</w:t>
      </w:r>
      <w:r w:rsidRPr="0087301E">
        <w:rPr>
          <w:rFonts w:ascii="Calibri" w:hAnsi="Calibri" w:cs="Calibri"/>
          <w:color w:val="222222"/>
          <w:sz w:val="20"/>
          <w:szCs w:val="20"/>
        </w:rPr>
        <w:t>, Idaho Supreme Court, 165 Idaho 147, 443 P.3d 161 (May 24, 2019)</w:t>
      </w:r>
      <w:r w:rsidR="005D73C6" w:rsidRPr="0087301E">
        <w:rPr>
          <w:rFonts w:ascii="Calibri" w:hAnsi="Calibri" w:cs="Calibri"/>
          <w:color w:val="222222"/>
          <w:sz w:val="20"/>
          <w:szCs w:val="20"/>
        </w:rPr>
        <w:t>.</w:t>
      </w:r>
    </w:p>
    <w:p w14:paraId="3B69C694" w14:textId="084B0603" w:rsidR="005D73C6" w:rsidRPr="0087301E" w:rsidRDefault="005D73C6" w:rsidP="005D73C6">
      <w:pPr>
        <w:shd w:val="clear" w:color="auto" w:fill="FFFFFF"/>
        <w:spacing w:before="100" w:beforeAutospacing="1" w:after="100" w:afterAutospacing="1"/>
        <w:rPr>
          <w:rFonts w:ascii="Calibri" w:hAnsi="Calibri" w:cs="Calibri"/>
          <w:color w:val="222222"/>
          <w:sz w:val="20"/>
          <w:szCs w:val="20"/>
        </w:rPr>
      </w:pPr>
      <w:r w:rsidRPr="0087301E">
        <w:rPr>
          <w:rFonts w:ascii="Calibri" w:hAnsi="Calibri" w:cs="Calibri"/>
          <w:b/>
          <w:bCs/>
          <w:color w:val="222222"/>
          <w:sz w:val="20"/>
          <w:szCs w:val="20"/>
        </w:rPr>
        <w:t xml:space="preserve">Susan L. </w:t>
      </w:r>
      <w:proofErr w:type="spellStart"/>
      <w:r w:rsidRPr="0087301E">
        <w:rPr>
          <w:rFonts w:ascii="Calibri" w:hAnsi="Calibri" w:cs="Calibri"/>
          <w:b/>
          <w:bCs/>
          <w:color w:val="222222"/>
          <w:sz w:val="20"/>
          <w:szCs w:val="20"/>
        </w:rPr>
        <w:t>DeJarnatt</w:t>
      </w:r>
      <w:proofErr w:type="spellEnd"/>
      <w:r w:rsidRPr="0087301E">
        <w:rPr>
          <w:rFonts w:ascii="Calibri" w:hAnsi="Calibri" w:cs="Calibri"/>
          <w:color w:val="222222"/>
          <w:sz w:val="20"/>
          <w:szCs w:val="20"/>
        </w:rPr>
        <w:t xml:space="preserve">, Professor of Law Temple University Beasley School of Law, is unable to attend this year’s AALS Conference. Her published works are two education-related articles this year.  </w:t>
      </w:r>
      <w:r w:rsidRPr="0087301E">
        <w:rPr>
          <w:rFonts w:ascii="Calibri" w:hAnsi="Calibri" w:cs="Calibri"/>
          <w:i/>
          <w:iCs/>
          <w:color w:val="222222"/>
          <w:sz w:val="20"/>
          <w:szCs w:val="20"/>
        </w:rPr>
        <w:t>Oversight, Charter Schools, and a Thorough and Efficient System of Public Education, </w:t>
      </w:r>
      <w:r w:rsidRPr="0087301E">
        <w:rPr>
          <w:rFonts w:ascii="Calibri" w:hAnsi="Calibri" w:cs="Calibri"/>
          <w:color w:val="222222"/>
          <w:sz w:val="20"/>
          <w:szCs w:val="20"/>
        </w:rPr>
        <w:t xml:space="preserve">70 S. Carolina L. Rev. 435 (2018) and </w:t>
      </w:r>
      <w:r w:rsidRPr="0087301E">
        <w:rPr>
          <w:rFonts w:ascii="Calibri" w:hAnsi="Calibri" w:cs="Calibri"/>
          <w:i/>
          <w:iCs/>
          <w:color w:val="222222"/>
          <w:sz w:val="20"/>
          <w:szCs w:val="20"/>
        </w:rPr>
        <w:t>A Legal Mandate that Authorizers Consider Fiscal and Other Impacts of Charter School Expansion, </w:t>
      </w:r>
      <w:r w:rsidRPr="0087301E">
        <w:rPr>
          <w:rFonts w:ascii="Calibri" w:hAnsi="Calibri" w:cs="Calibri"/>
          <w:color w:val="222222"/>
          <w:sz w:val="20"/>
          <w:szCs w:val="20"/>
        </w:rPr>
        <w:t xml:space="preserve">121 W. Virginia L. Rev. 811 (2019). </w:t>
      </w:r>
    </w:p>
    <w:p w14:paraId="66AB2049" w14:textId="015F3783" w:rsidR="00824508" w:rsidRPr="0087301E" w:rsidRDefault="00824508" w:rsidP="00117EFC">
      <w:r w:rsidRPr="0087301E">
        <w:rPr>
          <w:rFonts w:ascii="Calibri" w:hAnsi="Calibri" w:cs="Calibri"/>
          <w:b/>
          <w:bCs/>
          <w:color w:val="222222"/>
          <w:sz w:val="20"/>
          <w:szCs w:val="20"/>
        </w:rPr>
        <w:t>Aaron Tang</w:t>
      </w:r>
      <w:r w:rsidRPr="0087301E">
        <w:rPr>
          <w:rFonts w:ascii="Calibri" w:hAnsi="Calibri" w:cs="Calibri"/>
          <w:b/>
          <w:bCs/>
          <w:i/>
          <w:iCs/>
          <w:color w:val="222222"/>
          <w:sz w:val="20"/>
          <w:szCs w:val="20"/>
        </w:rPr>
        <w:t xml:space="preserve">, </w:t>
      </w:r>
      <w:r w:rsidRPr="0087301E">
        <w:rPr>
          <w:rFonts w:ascii="Calibri" w:hAnsi="Calibri" w:cs="Calibri"/>
          <w:color w:val="222222"/>
          <w:sz w:val="20"/>
          <w:szCs w:val="20"/>
        </w:rPr>
        <w:t xml:space="preserve">Acting Professor of Law at the University of California-Davis School of Law, </w:t>
      </w:r>
      <w:r w:rsidR="00117EFC" w:rsidRPr="0087301E">
        <w:rPr>
          <w:rFonts w:ascii="Calibri" w:hAnsi="Calibri" w:cs="Calibri"/>
          <w:color w:val="222222"/>
          <w:sz w:val="20"/>
          <w:szCs w:val="20"/>
        </w:rPr>
        <w:t xml:space="preserve">had an enjoyable year serving as the AALS Education Law Section Chair.  He had one education-related article accepted for publication, a co-authored paper entitled </w:t>
      </w:r>
      <w:r w:rsidR="00117EFC" w:rsidRPr="0087301E">
        <w:rPr>
          <w:rFonts w:ascii="Calibri" w:hAnsi="Calibri" w:cs="Calibri"/>
          <w:i/>
          <w:iCs/>
          <w:color w:val="222222"/>
          <w:sz w:val="20"/>
          <w:szCs w:val="20"/>
        </w:rPr>
        <w:t>How Do Judges Decide School Finance Cases</w:t>
      </w:r>
      <w:r w:rsidR="00117EFC" w:rsidRPr="0087301E">
        <w:rPr>
          <w:rFonts w:ascii="Calibri" w:hAnsi="Calibri" w:cs="Calibri"/>
          <w:color w:val="222222"/>
          <w:sz w:val="20"/>
          <w:szCs w:val="20"/>
        </w:rPr>
        <w:t xml:space="preserve">, forthcoming in the Washington University Law Review and online at </w:t>
      </w:r>
      <w:hyperlink r:id="rId7" w:history="1">
        <w:r w:rsidR="00117EFC" w:rsidRPr="0087301E">
          <w:rPr>
            <w:rStyle w:val="Hyperlink"/>
          </w:rPr>
          <w:t>https://papers.ssrn.com/sol3/papers.cfm?abstract_id=3350614</w:t>
        </w:r>
      </w:hyperlink>
      <w:r w:rsidR="00117EFC" w:rsidRPr="0087301E">
        <w:t>.</w:t>
      </w:r>
    </w:p>
    <w:p w14:paraId="5CE2B3B3" w14:textId="66653E3B" w:rsidR="00716EDB" w:rsidRPr="0087301E" w:rsidRDefault="00716EDB" w:rsidP="00716EDB">
      <w:pPr>
        <w:rPr>
          <w:rFonts w:ascii="Calibri" w:hAnsi="Calibri" w:cs="Calibri"/>
          <w:color w:val="00B0F0"/>
          <w:sz w:val="20"/>
          <w:szCs w:val="20"/>
        </w:rPr>
      </w:pPr>
    </w:p>
    <w:p w14:paraId="55113AA5" w14:textId="4B25313C" w:rsidR="0087301E" w:rsidRPr="00E22D27" w:rsidRDefault="0087301E" w:rsidP="00716EDB">
      <w:pPr>
        <w:rPr>
          <w:rFonts w:asciiTheme="minorHAnsi" w:hAnsiTheme="minorHAnsi" w:cstheme="minorHAnsi"/>
          <w:color w:val="00B0F0"/>
          <w:sz w:val="20"/>
          <w:szCs w:val="20"/>
        </w:rPr>
      </w:pPr>
      <w:r w:rsidRPr="00E22D27">
        <w:rPr>
          <w:rFonts w:asciiTheme="minorHAnsi" w:hAnsiTheme="minorHAnsi" w:cstheme="minorHAnsi"/>
          <w:color w:val="00B0F0"/>
          <w:sz w:val="20"/>
          <w:szCs w:val="20"/>
        </w:rPr>
        <w:t>Maryam Ahranjani, Associate Professor and Don L. &amp; Mabel F. Dickason Professor at the University of New Mexico School of Law was aw</w:t>
      </w:r>
      <w:bookmarkStart w:id="0" w:name="_GoBack"/>
      <w:bookmarkEnd w:id="0"/>
      <w:r w:rsidRPr="00E22D27">
        <w:rPr>
          <w:rFonts w:asciiTheme="minorHAnsi" w:hAnsiTheme="minorHAnsi" w:cstheme="minorHAnsi"/>
          <w:color w:val="00B0F0"/>
          <w:sz w:val="20"/>
          <w:szCs w:val="20"/>
        </w:rPr>
        <w:t>arded the Steven S. Goldberg Award for Outstanding Scholarship at the Education Law Association’s 65</w:t>
      </w:r>
      <w:r w:rsidRPr="00E22D27">
        <w:rPr>
          <w:rFonts w:asciiTheme="minorHAnsi" w:hAnsiTheme="minorHAnsi" w:cstheme="minorHAnsi"/>
          <w:color w:val="00B0F0"/>
          <w:sz w:val="20"/>
          <w:szCs w:val="20"/>
          <w:vertAlign w:val="superscript"/>
        </w:rPr>
        <w:t>th</w:t>
      </w:r>
      <w:r w:rsidRPr="00E22D27">
        <w:rPr>
          <w:rFonts w:asciiTheme="minorHAnsi" w:hAnsiTheme="minorHAnsi" w:cstheme="minorHAnsi"/>
          <w:color w:val="00B0F0"/>
          <w:sz w:val="20"/>
          <w:szCs w:val="20"/>
        </w:rPr>
        <w:t xml:space="preserve"> Annual Conference in Norfolk for her articles </w:t>
      </w:r>
      <w:r w:rsidRPr="00E22D27">
        <w:rPr>
          <w:rFonts w:asciiTheme="minorHAnsi" w:hAnsiTheme="minorHAnsi" w:cstheme="minorHAnsi"/>
          <w:i/>
          <w:color w:val="00B0F0"/>
          <w:sz w:val="20"/>
          <w:szCs w:val="20"/>
        </w:rPr>
        <w:t>The Prisonization of America’s Public Schools</w:t>
      </w:r>
      <w:r w:rsidRPr="00E22D27">
        <w:rPr>
          <w:rFonts w:asciiTheme="minorHAnsi" w:hAnsiTheme="minorHAnsi" w:cstheme="minorHAnsi"/>
          <w:color w:val="00B0F0"/>
          <w:sz w:val="20"/>
          <w:szCs w:val="20"/>
        </w:rPr>
        <w:t>,</w:t>
      </w:r>
      <w:r w:rsidRPr="00E22D27">
        <w:rPr>
          <w:rFonts w:asciiTheme="minorHAnsi" w:hAnsiTheme="minorHAnsi" w:cstheme="minorHAnsi"/>
          <w:i/>
          <w:color w:val="00B0F0"/>
          <w:sz w:val="20"/>
          <w:szCs w:val="20"/>
        </w:rPr>
        <w:t xml:space="preserve"> </w:t>
      </w:r>
      <w:r w:rsidRPr="00E22D27">
        <w:rPr>
          <w:rFonts w:asciiTheme="minorHAnsi" w:eastAsiaTheme="minorHAnsi" w:hAnsiTheme="minorHAnsi" w:cstheme="minorHAnsi"/>
          <w:color w:val="00B0F0"/>
          <w:sz w:val="20"/>
          <w:szCs w:val="20"/>
        </w:rPr>
        <w:t xml:space="preserve">45 Hofstra Law Rev. 1097 (2017) </w:t>
      </w:r>
      <w:r w:rsidRPr="00E22D27">
        <w:rPr>
          <w:rFonts w:asciiTheme="minorHAnsi" w:hAnsiTheme="minorHAnsi" w:cstheme="minorHAnsi"/>
          <w:color w:val="00B0F0"/>
          <w:sz w:val="20"/>
          <w:szCs w:val="20"/>
        </w:rPr>
        <w:t xml:space="preserve">and Universities as Sanctuaries, </w:t>
      </w:r>
      <w:r w:rsidRPr="00E22D27">
        <w:rPr>
          <w:rFonts w:asciiTheme="minorHAnsi" w:eastAsiaTheme="minorHAnsi" w:hAnsiTheme="minorHAnsi" w:cstheme="minorHAnsi"/>
          <w:color w:val="00B0F0"/>
          <w:sz w:val="20"/>
          <w:szCs w:val="20"/>
        </w:rPr>
        <w:t>44 J.C. &amp; U.L. 1 (2018).</w:t>
      </w:r>
    </w:p>
    <w:p w14:paraId="6B2C85EF" w14:textId="77777777" w:rsidR="00170877" w:rsidRPr="00E22D27" w:rsidRDefault="00170877" w:rsidP="001C1E97">
      <w:pPr>
        <w:rPr>
          <w:rFonts w:ascii="Calibri" w:hAnsi="Calibri" w:cs="Calibri"/>
          <w:color w:val="00B0F0"/>
          <w:u w:val="single"/>
        </w:rPr>
      </w:pPr>
    </w:p>
    <w:p w14:paraId="20142476" w14:textId="3AFBB62B" w:rsidR="00E267B1" w:rsidRPr="00E22D27" w:rsidRDefault="002B03B9" w:rsidP="001C1E97">
      <w:pPr>
        <w:rPr>
          <w:rFonts w:ascii="Calibri" w:hAnsi="Calibri" w:cs="Calibri"/>
          <w:color w:val="00B0F0"/>
          <w:u w:val="single"/>
        </w:rPr>
      </w:pPr>
      <w:r w:rsidRPr="00E22D27">
        <w:rPr>
          <w:rFonts w:ascii="Calibri" w:hAnsi="Calibri" w:cs="Calibri"/>
          <w:color w:val="00B0F0"/>
          <w:u w:val="single"/>
        </w:rPr>
        <w:t>Remarks from Incoming</w:t>
      </w:r>
      <w:r w:rsidR="000B3A86" w:rsidRPr="00E22D27">
        <w:rPr>
          <w:rFonts w:ascii="Calibri" w:hAnsi="Calibri" w:cs="Calibri"/>
          <w:color w:val="00B0F0"/>
          <w:u w:val="single"/>
        </w:rPr>
        <w:t xml:space="preserve"> Education Law Section </w:t>
      </w:r>
      <w:r w:rsidRPr="00E22D27">
        <w:rPr>
          <w:rFonts w:ascii="Calibri" w:hAnsi="Calibri" w:cs="Calibri"/>
          <w:color w:val="00B0F0"/>
          <w:u w:val="single"/>
        </w:rPr>
        <w:t xml:space="preserve">Chair, </w:t>
      </w:r>
      <w:r w:rsidR="00213D63" w:rsidRPr="00E22D27">
        <w:rPr>
          <w:rFonts w:ascii="Calibri" w:hAnsi="Calibri" w:cs="Calibri"/>
          <w:color w:val="00B0F0"/>
          <w:u w:val="single"/>
        </w:rPr>
        <w:t>Maryam Ahranjani</w:t>
      </w:r>
    </w:p>
    <w:p w14:paraId="65BFD559" w14:textId="1B68EB8E" w:rsidR="00E267B1" w:rsidRPr="00E22D27" w:rsidRDefault="00E267B1">
      <w:pPr>
        <w:rPr>
          <w:rFonts w:ascii="Calibri" w:hAnsi="Calibri" w:cs="Calibri"/>
          <w:color w:val="00B0F0"/>
          <w:sz w:val="20"/>
          <w:szCs w:val="20"/>
        </w:rPr>
      </w:pPr>
    </w:p>
    <w:p w14:paraId="2321763D" w14:textId="3B2598EE" w:rsidR="007704D2" w:rsidRPr="00E22D27" w:rsidRDefault="007704D2">
      <w:pPr>
        <w:rPr>
          <w:rFonts w:ascii="Calibri" w:hAnsi="Calibri" w:cs="Calibri"/>
          <w:color w:val="00B0F0"/>
          <w:sz w:val="20"/>
          <w:szCs w:val="20"/>
        </w:rPr>
      </w:pPr>
      <w:r w:rsidRPr="00E22D27">
        <w:rPr>
          <w:rFonts w:ascii="Calibri" w:hAnsi="Calibri" w:cs="Calibri"/>
          <w:color w:val="00B0F0"/>
          <w:sz w:val="20"/>
          <w:szCs w:val="20"/>
        </w:rPr>
        <w:t>Dear Colleagues,</w:t>
      </w:r>
    </w:p>
    <w:p w14:paraId="2C68AF44" w14:textId="47187E26" w:rsidR="007704D2" w:rsidRPr="00E22D27" w:rsidRDefault="007704D2">
      <w:pPr>
        <w:rPr>
          <w:rFonts w:ascii="Calibri" w:hAnsi="Calibri" w:cs="Calibri"/>
          <w:color w:val="00B0F0"/>
          <w:sz w:val="20"/>
          <w:szCs w:val="20"/>
        </w:rPr>
      </w:pPr>
    </w:p>
    <w:p w14:paraId="11AC455C" w14:textId="266D6E90" w:rsidR="007704D2" w:rsidRPr="00E22D27" w:rsidRDefault="009446BC">
      <w:pPr>
        <w:rPr>
          <w:rFonts w:ascii="Calibri" w:hAnsi="Calibri" w:cs="Calibri"/>
          <w:color w:val="00B0F0"/>
          <w:sz w:val="20"/>
          <w:szCs w:val="20"/>
        </w:rPr>
      </w:pPr>
      <w:r w:rsidRPr="00E22D27">
        <w:rPr>
          <w:rFonts w:ascii="Calibri" w:hAnsi="Calibri" w:cs="Calibri"/>
          <w:color w:val="00B0F0"/>
          <w:sz w:val="20"/>
          <w:szCs w:val="20"/>
        </w:rPr>
        <w:t>It</w:t>
      </w:r>
      <w:r w:rsidR="00502A27" w:rsidRPr="00E22D27">
        <w:rPr>
          <w:rFonts w:ascii="Calibri" w:hAnsi="Calibri" w:cs="Calibri"/>
          <w:color w:val="00B0F0"/>
          <w:sz w:val="20"/>
          <w:szCs w:val="20"/>
        </w:rPr>
        <w:t xml:space="preserve"> is an honor to follow in the footsteps of our </w:t>
      </w:r>
      <w:r w:rsidR="0087301E" w:rsidRPr="00E22D27">
        <w:rPr>
          <w:rFonts w:ascii="Calibri" w:hAnsi="Calibri" w:cs="Calibri"/>
          <w:color w:val="00B0F0"/>
          <w:sz w:val="20"/>
          <w:szCs w:val="20"/>
        </w:rPr>
        <w:t>dynamic</w:t>
      </w:r>
      <w:r w:rsidR="00EC3B92">
        <w:rPr>
          <w:rFonts w:ascii="Calibri" w:hAnsi="Calibri" w:cs="Calibri"/>
          <w:color w:val="00B0F0"/>
          <w:sz w:val="20"/>
          <w:szCs w:val="20"/>
        </w:rPr>
        <w:t>,</w:t>
      </w:r>
      <w:r w:rsidR="0087301E" w:rsidRPr="00E22D27">
        <w:rPr>
          <w:rFonts w:ascii="Calibri" w:hAnsi="Calibri" w:cs="Calibri"/>
          <w:color w:val="00B0F0"/>
          <w:sz w:val="20"/>
          <w:szCs w:val="20"/>
        </w:rPr>
        <w:t xml:space="preserve"> </w:t>
      </w:r>
      <w:r w:rsidR="00502A27" w:rsidRPr="00E22D27">
        <w:rPr>
          <w:rFonts w:ascii="Calibri" w:hAnsi="Calibri" w:cs="Calibri"/>
          <w:color w:val="00B0F0"/>
          <w:sz w:val="20"/>
          <w:szCs w:val="20"/>
        </w:rPr>
        <w:t xml:space="preserve">outgoing Chair, </w:t>
      </w:r>
      <w:r w:rsidR="0087301E" w:rsidRPr="00E22D27">
        <w:rPr>
          <w:rFonts w:ascii="Calibri" w:hAnsi="Calibri" w:cs="Calibri"/>
          <w:color w:val="00B0F0"/>
          <w:sz w:val="20"/>
          <w:szCs w:val="20"/>
        </w:rPr>
        <w:t>Aaron Tang.  Aaron</w:t>
      </w:r>
      <w:r w:rsidR="00502A27" w:rsidRPr="00E22D27">
        <w:rPr>
          <w:rFonts w:ascii="Calibri" w:hAnsi="Calibri" w:cs="Calibri"/>
          <w:color w:val="00B0F0"/>
          <w:sz w:val="20"/>
          <w:szCs w:val="20"/>
        </w:rPr>
        <w:t xml:space="preserve"> has displayed incredib</w:t>
      </w:r>
      <w:r w:rsidR="0087301E" w:rsidRPr="00E22D27">
        <w:rPr>
          <w:rFonts w:ascii="Calibri" w:hAnsi="Calibri" w:cs="Calibri"/>
          <w:color w:val="00B0F0"/>
          <w:sz w:val="20"/>
          <w:szCs w:val="20"/>
        </w:rPr>
        <w:t>le leadership over the past year</w:t>
      </w:r>
      <w:r w:rsidR="00502A27" w:rsidRPr="00E22D27">
        <w:rPr>
          <w:rFonts w:ascii="Calibri" w:hAnsi="Calibri" w:cs="Calibri"/>
          <w:color w:val="00B0F0"/>
          <w:sz w:val="20"/>
          <w:szCs w:val="20"/>
        </w:rPr>
        <w:t xml:space="preserve">, organizing </w:t>
      </w:r>
      <w:r w:rsidR="0087301E" w:rsidRPr="00E22D27">
        <w:rPr>
          <w:rFonts w:ascii="Calibri" w:hAnsi="Calibri" w:cs="Calibri"/>
          <w:color w:val="00B0F0"/>
          <w:sz w:val="20"/>
          <w:szCs w:val="20"/>
        </w:rPr>
        <w:t xml:space="preserve">and moderating </w:t>
      </w:r>
      <w:r w:rsidR="00502A27" w:rsidRPr="00E22D27">
        <w:rPr>
          <w:rFonts w:ascii="Calibri" w:hAnsi="Calibri" w:cs="Calibri"/>
          <w:color w:val="00B0F0"/>
          <w:sz w:val="20"/>
          <w:szCs w:val="20"/>
        </w:rPr>
        <w:t>a</w:t>
      </w:r>
      <w:r w:rsidR="00EC3B92">
        <w:rPr>
          <w:rFonts w:ascii="Calibri" w:hAnsi="Calibri" w:cs="Calibri"/>
          <w:color w:val="00B0F0"/>
          <w:sz w:val="20"/>
          <w:szCs w:val="20"/>
        </w:rPr>
        <w:t>n excellent</w:t>
      </w:r>
      <w:r w:rsidR="0087301E" w:rsidRPr="00E22D27">
        <w:rPr>
          <w:rFonts w:ascii="Calibri" w:hAnsi="Calibri" w:cs="Calibri"/>
          <w:color w:val="00B0F0"/>
          <w:sz w:val="20"/>
          <w:szCs w:val="20"/>
        </w:rPr>
        <w:t xml:space="preserve"> program in Washington, DC. His incredible organizational skills and </w:t>
      </w:r>
      <w:r w:rsidR="005A1418" w:rsidRPr="00E22D27">
        <w:rPr>
          <w:rFonts w:ascii="Calibri" w:hAnsi="Calibri" w:cs="Calibri"/>
          <w:color w:val="00B0F0"/>
          <w:sz w:val="20"/>
          <w:szCs w:val="20"/>
        </w:rPr>
        <w:t>tireless wor</w:t>
      </w:r>
      <w:r w:rsidR="0087301E" w:rsidRPr="00E22D27">
        <w:rPr>
          <w:rFonts w:ascii="Calibri" w:hAnsi="Calibri" w:cs="Calibri"/>
          <w:color w:val="00B0F0"/>
          <w:sz w:val="20"/>
          <w:szCs w:val="20"/>
        </w:rPr>
        <w:t xml:space="preserve">k ethic will be missed, though </w:t>
      </w:r>
      <w:r w:rsidR="005A1418" w:rsidRPr="00E22D27">
        <w:rPr>
          <w:rFonts w:ascii="Calibri" w:hAnsi="Calibri" w:cs="Calibri"/>
          <w:color w:val="00B0F0"/>
          <w:sz w:val="20"/>
          <w:szCs w:val="20"/>
        </w:rPr>
        <w:t>he has generously agreed to serve on the Executive Committee to help keep the section vibrant as ever.</w:t>
      </w:r>
    </w:p>
    <w:p w14:paraId="04C18A68" w14:textId="0FE75E4C" w:rsidR="005A1418" w:rsidRPr="00E22D27" w:rsidRDefault="005A1418">
      <w:pPr>
        <w:rPr>
          <w:rFonts w:ascii="Calibri" w:hAnsi="Calibri" w:cs="Calibri"/>
          <w:color w:val="00B0F0"/>
          <w:sz w:val="20"/>
          <w:szCs w:val="20"/>
        </w:rPr>
      </w:pPr>
    </w:p>
    <w:p w14:paraId="3A194B06" w14:textId="337351B6" w:rsidR="005A1418" w:rsidRPr="00E22D27" w:rsidRDefault="005A1418">
      <w:pPr>
        <w:rPr>
          <w:rFonts w:ascii="Calibri" w:hAnsi="Calibri" w:cs="Calibri"/>
          <w:color w:val="00B0F0"/>
          <w:sz w:val="20"/>
          <w:szCs w:val="20"/>
        </w:rPr>
      </w:pPr>
      <w:r w:rsidRPr="00E22D27">
        <w:rPr>
          <w:rFonts w:ascii="Calibri" w:hAnsi="Calibri" w:cs="Calibri"/>
          <w:color w:val="00B0F0"/>
          <w:sz w:val="20"/>
          <w:szCs w:val="20"/>
        </w:rPr>
        <w:t>I look forward to working with incoming officers Rochelle Newton (</w:t>
      </w:r>
      <w:r w:rsidR="00582180" w:rsidRPr="00E22D27">
        <w:rPr>
          <w:rFonts w:ascii="Calibri" w:hAnsi="Calibri" w:cs="Calibri"/>
          <w:color w:val="00B0F0"/>
          <w:sz w:val="20"/>
          <w:szCs w:val="20"/>
        </w:rPr>
        <w:t>Chair-elect)</w:t>
      </w:r>
      <w:r w:rsidR="00E22D27" w:rsidRPr="00E22D27">
        <w:rPr>
          <w:rFonts w:ascii="Calibri" w:hAnsi="Calibri" w:cs="Calibri"/>
          <w:color w:val="00B0F0"/>
          <w:sz w:val="20"/>
          <w:szCs w:val="20"/>
        </w:rPr>
        <w:t>,</w:t>
      </w:r>
      <w:r w:rsidRPr="00E22D27">
        <w:rPr>
          <w:rFonts w:ascii="Calibri" w:hAnsi="Calibri" w:cs="Calibri"/>
          <w:color w:val="00B0F0"/>
          <w:sz w:val="20"/>
          <w:szCs w:val="20"/>
        </w:rPr>
        <w:t xml:space="preserve"> Erin Archerd (</w:t>
      </w:r>
      <w:r w:rsidR="00582180" w:rsidRPr="00E22D27">
        <w:rPr>
          <w:rFonts w:ascii="Calibri" w:hAnsi="Calibri" w:cs="Calibri"/>
          <w:color w:val="00B0F0"/>
          <w:sz w:val="20"/>
          <w:szCs w:val="20"/>
        </w:rPr>
        <w:t>Secretary</w:t>
      </w:r>
      <w:r w:rsidRPr="00E22D27">
        <w:rPr>
          <w:rFonts w:ascii="Calibri" w:hAnsi="Calibri" w:cs="Calibri"/>
          <w:color w:val="00B0F0"/>
          <w:sz w:val="20"/>
          <w:szCs w:val="20"/>
        </w:rPr>
        <w:t>)</w:t>
      </w:r>
      <w:r w:rsidR="00E22D27" w:rsidRPr="00E22D27">
        <w:rPr>
          <w:rFonts w:ascii="Calibri" w:hAnsi="Calibri" w:cs="Calibri"/>
          <w:color w:val="00B0F0"/>
          <w:sz w:val="20"/>
          <w:szCs w:val="20"/>
        </w:rPr>
        <w:t>, and Natalie Gomez-Velez (Treasurer)</w:t>
      </w:r>
      <w:r w:rsidRPr="00E22D27">
        <w:rPr>
          <w:rFonts w:ascii="Calibri" w:hAnsi="Calibri" w:cs="Calibri"/>
          <w:color w:val="00B0F0"/>
          <w:sz w:val="20"/>
          <w:szCs w:val="20"/>
        </w:rPr>
        <w:t xml:space="preserve"> as well as our talented Executive Committee to plan</w:t>
      </w:r>
      <w:r w:rsidR="00C83628" w:rsidRPr="00E22D27">
        <w:rPr>
          <w:rFonts w:ascii="Calibri" w:hAnsi="Calibri" w:cs="Calibri"/>
          <w:color w:val="00B0F0"/>
          <w:sz w:val="20"/>
          <w:szCs w:val="20"/>
        </w:rPr>
        <w:t xml:space="preserve"> our programs</w:t>
      </w:r>
      <w:r w:rsidR="00E22D27" w:rsidRPr="00E22D27">
        <w:rPr>
          <w:rFonts w:ascii="Calibri" w:hAnsi="Calibri" w:cs="Calibri"/>
          <w:color w:val="00B0F0"/>
          <w:sz w:val="20"/>
          <w:szCs w:val="20"/>
        </w:rPr>
        <w:t xml:space="preserve"> for the 2021</w:t>
      </w:r>
      <w:r w:rsidRPr="00E22D27">
        <w:rPr>
          <w:rFonts w:ascii="Calibri" w:hAnsi="Calibri" w:cs="Calibri"/>
          <w:color w:val="00B0F0"/>
          <w:sz w:val="20"/>
          <w:szCs w:val="20"/>
        </w:rPr>
        <w:t xml:space="preserve"> AA</w:t>
      </w:r>
      <w:r w:rsidR="00E22D27" w:rsidRPr="00E22D27">
        <w:rPr>
          <w:rFonts w:ascii="Calibri" w:hAnsi="Calibri" w:cs="Calibri"/>
          <w:color w:val="00B0F0"/>
          <w:sz w:val="20"/>
          <w:szCs w:val="20"/>
        </w:rPr>
        <w:t>LS Conference in San Francisco</w:t>
      </w:r>
      <w:r w:rsidRPr="00E22D27">
        <w:rPr>
          <w:rFonts w:ascii="Calibri" w:hAnsi="Calibri" w:cs="Calibri"/>
          <w:color w:val="00B0F0"/>
          <w:sz w:val="20"/>
          <w:szCs w:val="20"/>
        </w:rPr>
        <w:t>.</w:t>
      </w:r>
      <w:r w:rsidR="00C83628" w:rsidRPr="00E22D27">
        <w:rPr>
          <w:rFonts w:ascii="Calibri" w:hAnsi="Calibri" w:cs="Calibri"/>
          <w:color w:val="00B0F0"/>
          <w:sz w:val="20"/>
          <w:szCs w:val="20"/>
        </w:rPr>
        <w:t xml:space="preserve">  </w:t>
      </w:r>
      <w:proofErr w:type="gramStart"/>
      <w:r w:rsidR="00C83628" w:rsidRPr="00E22D27">
        <w:rPr>
          <w:rFonts w:ascii="Calibri" w:hAnsi="Calibri" w:cs="Calibri"/>
          <w:color w:val="00B0F0"/>
          <w:sz w:val="20"/>
          <w:szCs w:val="20"/>
        </w:rPr>
        <w:t>A number of</w:t>
      </w:r>
      <w:proofErr w:type="gramEnd"/>
      <w:r w:rsidR="00C83628" w:rsidRPr="00E22D27">
        <w:rPr>
          <w:rFonts w:ascii="Calibri" w:hAnsi="Calibri" w:cs="Calibri"/>
          <w:color w:val="00B0F0"/>
          <w:sz w:val="20"/>
          <w:szCs w:val="20"/>
        </w:rPr>
        <w:t xml:space="preserve"> terrific ideas were presented during the business meeting in </w:t>
      </w:r>
      <w:r w:rsidR="0087301E" w:rsidRPr="00E22D27">
        <w:rPr>
          <w:rFonts w:ascii="Calibri" w:hAnsi="Calibri" w:cs="Calibri"/>
          <w:color w:val="00B0F0"/>
          <w:sz w:val="20"/>
          <w:szCs w:val="20"/>
        </w:rPr>
        <w:t>DC</w:t>
      </w:r>
      <w:r w:rsidR="00C83628" w:rsidRPr="00E22D27">
        <w:rPr>
          <w:rFonts w:ascii="Calibri" w:hAnsi="Calibri" w:cs="Calibri"/>
          <w:color w:val="00B0F0"/>
          <w:sz w:val="20"/>
          <w:szCs w:val="20"/>
        </w:rPr>
        <w:t xml:space="preserve">, but </w:t>
      </w:r>
      <w:r w:rsidR="00C83628" w:rsidRPr="00E22D27">
        <w:rPr>
          <w:rFonts w:ascii="Calibri" w:hAnsi="Calibri" w:cs="Calibri"/>
          <w:i/>
          <w:color w:val="00B0F0"/>
          <w:sz w:val="20"/>
          <w:szCs w:val="20"/>
        </w:rPr>
        <w:t xml:space="preserve">please do feel free to send additional thoughts on a topic for our main section program (or any Hot Topics </w:t>
      </w:r>
      <w:proofErr w:type="spellStart"/>
      <w:r w:rsidR="00C83628" w:rsidRPr="00E22D27">
        <w:rPr>
          <w:rFonts w:ascii="Calibri" w:hAnsi="Calibri" w:cs="Calibri"/>
          <w:i/>
          <w:color w:val="00B0F0"/>
          <w:sz w:val="20"/>
          <w:szCs w:val="20"/>
        </w:rPr>
        <w:t>or</w:t>
      </w:r>
      <w:proofErr w:type="spellEnd"/>
      <w:r w:rsidR="00C83628" w:rsidRPr="00E22D27">
        <w:rPr>
          <w:rFonts w:ascii="Calibri" w:hAnsi="Calibri" w:cs="Calibri"/>
          <w:i/>
          <w:color w:val="00B0F0"/>
          <w:sz w:val="20"/>
          <w:szCs w:val="20"/>
        </w:rPr>
        <w:t xml:space="preserve"> discussion groups) </w:t>
      </w:r>
      <w:r w:rsidR="00C83628" w:rsidRPr="00E22D27">
        <w:rPr>
          <w:rFonts w:ascii="Calibri" w:hAnsi="Calibri" w:cs="Calibri"/>
          <w:color w:val="00B0F0"/>
          <w:sz w:val="20"/>
          <w:szCs w:val="20"/>
        </w:rPr>
        <w:t xml:space="preserve">so that we can consider them! </w:t>
      </w:r>
    </w:p>
    <w:p w14:paraId="15CEC165" w14:textId="5CB1BD28" w:rsidR="00C83628" w:rsidRPr="00E22D27" w:rsidRDefault="00C83628">
      <w:pPr>
        <w:rPr>
          <w:rFonts w:ascii="Calibri" w:hAnsi="Calibri" w:cs="Calibri"/>
          <w:color w:val="00B0F0"/>
          <w:sz w:val="20"/>
          <w:szCs w:val="20"/>
        </w:rPr>
      </w:pPr>
    </w:p>
    <w:p w14:paraId="29B2947B" w14:textId="0619CA6D" w:rsidR="00C83628" w:rsidRPr="00E22D27" w:rsidRDefault="00C83628">
      <w:pPr>
        <w:rPr>
          <w:rFonts w:ascii="Calibri" w:hAnsi="Calibri" w:cs="Calibri"/>
          <w:color w:val="00B0F0"/>
          <w:sz w:val="20"/>
          <w:szCs w:val="20"/>
        </w:rPr>
      </w:pPr>
      <w:r w:rsidRPr="00E22D27">
        <w:rPr>
          <w:rFonts w:ascii="Calibri" w:hAnsi="Calibri" w:cs="Calibri"/>
          <w:color w:val="00B0F0"/>
          <w:sz w:val="20"/>
          <w:szCs w:val="20"/>
        </w:rPr>
        <w:t>Here’s wishing everyone a ha</w:t>
      </w:r>
      <w:r w:rsidR="0087301E" w:rsidRPr="00E22D27">
        <w:rPr>
          <w:rFonts w:ascii="Calibri" w:hAnsi="Calibri" w:cs="Calibri"/>
          <w:color w:val="00B0F0"/>
          <w:sz w:val="20"/>
          <w:szCs w:val="20"/>
        </w:rPr>
        <w:t>ppy, healthy, and rewarding 2020</w:t>
      </w:r>
      <w:r w:rsidRPr="00E22D27">
        <w:rPr>
          <w:rFonts w:ascii="Calibri" w:hAnsi="Calibri" w:cs="Calibri"/>
          <w:color w:val="00B0F0"/>
          <w:sz w:val="20"/>
          <w:szCs w:val="20"/>
        </w:rPr>
        <w:t>,</w:t>
      </w:r>
    </w:p>
    <w:p w14:paraId="6509E8C2" w14:textId="77777777" w:rsidR="00A43E25" w:rsidRPr="00E22D27" w:rsidRDefault="00A43E25">
      <w:pPr>
        <w:rPr>
          <w:rFonts w:ascii="Calibri" w:hAnsi="Calibri" w:cs="Calibri"/>
          <w:color w:val="00B0F0"/>
          <w:sz w:val="20"/>
          <w:szCs w:val="20"/>
        </w:rPr>
      </w:pPr>
    </w:p>
    <w:p w14:paraId="1C4F7CC2" w14:textId="278120DD" w:rsidR="00C83628" w:rsidRPr="00E22D27" w:rsidRDefault="0087301E">
      <w:pPr>
        <w:rPr>
          <w:rFonts w:ascii="Calibri" w:hAnsi="Calibri" w:cs="Calibri"/>
          <w:color w:val="00B0F0"/>
          <w:sz w:val="20"/>
          <w:szCs w:val="20"/>
        </w:rPr>
      </w:pPr>
      <w:r w:rsidRPr="00E22D27">
        <w:rPr>
          <w:rFonts w:ascii="Calibri" w:hAnsi="Calibri" w:cs="Calibri"/>
          <w:color w:val="00B0F0"/>
          <w:sz w:val="20"/>
          <w:szCs w:val="20"/>
        </w:rPr>
        <w:t>Maryam Ahranjani</w:t>
      </w:r>
    </w:p>
    <w:p w14:paraId="7534CF71" w14:textId="5AB48CE1" w:rsidR="009446BC" w:rsidRPr="00E22D27" w:rsidRDefault="0087301E">
      <w:pPr>
        <w:rPr>
          <w:rFonts w:ascii="Calibri" w:hAnsi="Calibri" w:cs="Calibri"/>
          <w:color w:val="00B0F0"/>
          <w:sz w:val="20"/>
          <w:szCs w:val="20"/>
        </w:rPr>
      </w:pPr>
      <w:r w:rsidRPr="00E22D27">
        <w:rPr>
          <w:rFonts w:ascii="Calibri" w:hAnsi="Calibri" w:cs="Calibri"/>
          <w:color w:val="00B0F0"/>
          <w:sz w:val="20"/>
          <w:szCs w:val="20"/>
        </w:rPr>
        <w:t>Chair, Education Law Section, 2020</w:t>
      </w:r>
    </w:p>
    <w:p w14:paraId="38D17474" w14:textId="77777777" w:rsidR="00716EDB" w:rsidRPr="00170877" w:rsidRDefault="00716EDB">
      <w:pPr>
        <w:rPr>
          <w:rFonts w:ascii="Calibri" w:hAnsi="Calibri" w:cs="Calibri"/>
          <w:color w:val="00B0F0"/>
          <w:sz w:val="20"/>
          <w:szCs w:val="20"/>
        </w:rPr>
      </w:pPr>
    </w:p>
    <w:p w14:paraId="74AC1C92" w14:textId="77777777" w:rsidR="00A43E25" w:rsidRPr="00170877" w:rsidRDefault="00A43E25">
      <w:pPr>
        <w:rPr>
          <w:rFonts w:ascii="Calibri" w:hAnsi="Calibri" w:cs="Calibri"/>
          <w:b/>
          <w:color w:val="00B0F0"/>
          <w:sz w:val="20"/>
          <w:szCs w:val="20"/>
          <w:u w:val="single"/>
        </w:rPr>
      </w:pPr>
    </w:p>
    <w:p w14:paraId="0A9CACBC" w14:textId="77777777" w:rsidR="00A04B22" w:rsidRPr="00170877" w:rsidRDefault="00A04B22" w:rsidP="00A43E25">
      <w:pPr>
        <w:jc w:val="center"/>
        <w:rPr>
          <w:rFonts w:ascii="Calibri" w:hAnsi="Calibri" w:cs="Calibri"/>
          <w:b/>
          <w:color w:val="00B0F0"/>
          <w:sz w:val="20"/>
          <w:szCs w:val="20"/>
          <w:u w:val="single"/>
        </w:rPr>
      </w:pPr>
    </w:p>
    <w:p w14:paraId="5F69FD99" w14:textId="77777777" w:rsidR="00A04B22" w:rsidRPr="00170877" w:rsidRDefault="00A04B22" w:rsidP="00A43E25">
      <w:pPr>
        <w:jc w:val="center"/>
        <w:rPr>
          <w:rFonts w:ascii="Calibri" w:hAnsi="Calibri" w:cs="Calibri"/>
          <w:b/>
          <w:color w:val="00B0F0"/>
          <w:sz w:val="20"/>
          <w:szCs w:val="20"/>
          <w:u w:val="single"/>
        </w:rPr>
      </w:pPr>
    </w:p>
    <w:p w14:paraId="36AF0DFD" w14:textId="77777777" w:rsidR="00A04B22" w:rsidRPr="00170877" w:rsidRDefault="00A04B22" w:rsidP="00A43E25">
      <w:pPr>
        <w:jc w:val="center"/>
        <w:rPr>
          <w:rFonts w:ascii="Calibri" w:hAnsi="Calibri" w:cs="Calibri"/>
          <w:b/>
          <w:color w:val="00B0F0"/>
          <w:sz w:val="20"/>
          <w:szCs w:val="20"/>
          <w:u w:val="single"/>
        </w:rPr>
      </w:pPr>
    </w:p>
    <w:p w14:paraId="647FB2D7" w14:textId="77777777" w:rsidR="00A04B22" w:rsidRPr="00170877" w:rsidRDefault="00A04B22" w:rsidP="00A43E25">
      <w:pPr>
        <w:jc w:val="center"/>
        <w:rPr>
          <w:rFonts w:ascii="Calibri" w:hAnsi="Calibri" w:cs="Calibri"/>
          <w:b/>
          <w:color w:val="00B0F0"/>
          <w:sz w:val="20"/>
          <w:szCs w:val="20"/>
          <w:u w:val="single"/>
        </w:rPr>
      </w:pPr>
    </w:p>
    <w:p w14:paraId="2BF0547A" w14:textId="77777777" w:rsidR="00A04B22" w:rsidRPr="00170877" w:rsidRDefault="00A04B22" w:rsidP="00A43E25">
      <w:pPr>
        <w:jc w:val="center"/>
        <w:rPr>
          <w:rFonts w:ascii="Calibri" w:hAnsi="Calibri" w:cs="Calibri"/>
          <w:b/>
          <w:color w:val="00B0F0"/>
          <w:sz w:val="20"/>
          <w:szCs w:val="20"/>
          <w:u w:val="single"/>
        </w:rPr>
      </w:pPr>
    </w:p>
    <w:p w14:paraId="2E4C82C2" w14:textId="77777777" w:rsidR="00A04B22" w:rsidRPr="00170877" w:rsidRDefault="00A04B22" w:rsidP="00A43E25">
      <w:pPr>
        <w:jc w:val="center"/>
        <w:rPr>
          <w:rFonts w:ascii="Calibri" w:hAnsi="Calibri" w:cs="Calibri"/>
          <w:b/>
          <w:color w:val="00B0F0"/>
          <w:sz w:val="20"/>
          <w:szCs w:val="20"/>
          <w:u w:val="single"/>
        </w:rPr>
      </w:pPr>
    </w:p>
    <w:p w14:paraId="0370E53E" w14:textId="77777777" w:rsidR="00A04B22" w:rsidRPr="00170877" w:rsidRDefault="00A04B22" w:rsidP="00A43E25">
      <w:pPr>
        <w:jc w:val="center"/>
        <w:rPr>
          <w:rFonts w:ascii="Calibri" w:hAnsi="Calibri" w:cs="Calibri"/>
          <w:b/>
          <w:color w:val="00B0F0"/>
          <w:sz w:val="20"/>
          <w:szCs w:val="20"/>
          <w:u w:val="single"/>
        </w:rPr>
      </w:pPr>
    </w:p>
    <w:p w14:paraId="1F728DA7" w14:textId="77777777" w:rsidR="00A04B22" w:rsidRPr="00170877" w:rsidRDefault="00A04B22" w:rsidP="00A43E25">
      <w:pPr>
        <w:jc w:val="center"/>
        <w:rPr>
          <w:rFonts w:ascii="Calibri" w:hAnsi="Calibri" w:cs="Calibri"/>
          <w:b/>
          <w:color w:val="00B0F0"/>
          <w:sz w:val="20"/>
          <w:szCs w:val="20"/>
          <w:u w:val="single"/>
        </w:rPr>
      </w:pPr>
    </w:p>
    <w:p w14:paraId="0C68EAB2" w14:textId="77777777" w:rsidR="00A04B22" w:rsidRPr="00170877" w:rsidRDefault="00A04B22" w:rsidP="00A43E25">
      <w:pPr>
        <w:jc w:val="center"/>
        <w:rPr>
          <w:rFonts w:ascii="Calibri" w:hAnsi="Calibri" w:cs="Calibri"/>
          <w:b/>
          <w:color w:val="00B0F0"/>
          <w:sz w:val="20"/>
          <w:szCs w:val="20"/>
          <w:u w:val="single"/>
        </w:rPr>
      </w:pPr>
    </w:p>
    <w:p w14:paraId="1B70FD5B" w14:textId="77777777" w:rsidR="00A04B22" w:rsidRPr="00170877" w:rsidRDefault="00A04B22" w:rsidP="00A43E25">
      <w:pPr>
        <w:jc w:val="center"/>
        <w:rPr>
          <w:rFonts w:ascii="Calibri" w:hAnsi="Calibri" w:cs="Calibri"/>
          <w:b/>
          <w:color w:val="00B0F0"/>
          <w:sz w:val="20"/>
          <w:szCs w:val="20"/>
          <w:u w:val="single"/>
        </w:rPr>
      </w:pPr>
    </w:p>
    <w:p w14:paraId="153E44B9" w14:textId="77777777" w:rsidR="00A04B22" w:rsidRPr="00170877" w:rsidRDefault="00A04B22" w:rsidP="00A43E25">
      <w:pPr>
        <w:jc w:val="center"/>
        <w:rPr>
          <w:rFonts w:ascii="Calibri" w:hAnsi="Calibri" w:cs="Calibri"/>
          <w:b/>
          <w:color w:val="00B0F0"/>
          <w:sz w:val="20"/>
          <w:szCs w:val="20"/>
          <w:u w:val="single"/>
        </w:rPr>
      </w:pPr>
    </w:p>
    <w:p w14:paraId="5A2C744C" w14:textId="77777777" w:rsidR="00A04B22" w:rsidRPr="00170877" w:rsidRDefault="00A04B22" w:rsidP="00A43E25">
      <w:pPr>
        <w:jc w:val="center"/>
        <w:rPr>
          <w:rFonts w:ascii="Calibri" w:hAnsi="Calibri" w:cs="Calibri"/>
          <w:b/>
          <w:color w:val="00B0F0"/>
          <w:sz w:val="20"/>
          <w:szCs w:val="20"/>
          <w:u w:val="single"/>
        </w:rPr>
      </w:pPr>
    </w:p>
    <w:p w14:paraId="3970A8D3" w14:textId="77777777" w:rsidR="00A04B22" w:rsidRPr="00170877" w:rsidRDefault="00A04B22" w:rsidP="00A43E25">
      <w:pPr>
        <w:jc w:val="center"/>
        <w:rPr>
          <w:rFonts w:ascii="Calibri" w:hAnsi="Calibri" w:cs="Calibri"/>
          <w:b/>
          <w:color w:val="00B0F0"/>
          <w:sz w:val="20"/>
          <w:szCs w:val="20"/>
          <w:u w:val="single"/>
        </w:rPr>
      </w:pPr>
    </w:p>
    <w:p w14:paraId="31EF2F4F" w14:textId="77777777" w:rsidR="00A04B22" w:rsidRPr="00170877" w:rsidRDefault="00A04B22" w:rsidP="00A43E25">
      <w:pPr>
        <w:jc w:val="center"/>
        <w:rPr>
          <w:rFonts w:ascii="Calibri" w:hAnsi="Calibri" w:cs="Calibri"/>
          <w:b/>
          <w:color w:val="00B0F0"/>
          <w:sz w:val="20"/>
          <w:szCs w:val="20"/>
          <w:u w:val="single"/>
        </w:rPr>
      </w:pPr>
    </w:p>
    <w:p w14:paraId="0AF0CEBD" w14:textId="77777777" w:rsidR="00A04B22" w:rsidRPr="00170877" w:rsidRDefault="00A04B22" w:rsidP="00A43E25">
      <w:pPr>
        <w:jc w:val="center"/>
        <w:rPr>
          <w:rFonts w:ascii="Calibri" w:hAnsi="Calibri" w:cs="Calibri"/>
          <w:b/>
          <w:color w:val="00B0F0"/>
          <w:sz w:val="20"/>
          <w:szCs w:val="20"/>
          <w:u w:val="single"/>
        </w:rPr>
      </w:pPr>
    </w:p>
    <w:p w14:paraId="209AA12D" w14:textId="77777777" w:rsidR="00A04B22" w:rsidRPr="00170877" w:rsidRDefault="00A04B22" w:rsidP="00A43E25">
      <w:pPr>
        <w:jc w:val="center"/>
        <w:rPr>
          <w:rFonts w:ascii="Calibri" w:hAnsi="Calibri" w:cs="Calibri"/>
          <w:b/>
          <w:color w:val="00B0F0"/>
          <w:sz w:val="20"/>
          <w:szCs w:val="20"/>
          <w:u w:val="single"/>
        </w:rPr>
      </w:pPr>
    </w:p>
    <w:p w14:paraId="5B5E5A0A" w14:textId="77777777" w:rsidR="00E267B1" w:rsidRPr="00170877" w:rsidRDefault="00E267B1">
      <w:pPr>
        <w:rPr>
          <w:rFonts w:ascii="Calibri" w:hAnsi="Calibri" w:cs="Calibri"/>
          <w:color w:val="00B0F0"/>
          <w:sz w:val="20"/>
          <w:szCs w:val="20"/>
        </w:rPr>
      </w:pPr>
    </w:p>
    <w:sectPr w:rsidR="00E267B1" w:rsidRPr="00170877" w:rsidSect="00A04B22">
      <w:headerReference w:type="default" r:id="rId8"/>
      <w:pgSz w:w="12240" w:h="15840"/>
      <w:pgMar w:top="1440" w:right="1440" w:bottom="1440" w:left="144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48B65" w14:textId="77777777" w:rsidR="00E07126" w:rsidRDefault="00E07126" w:rsidP="00F264BF">
      <w:r>
        <w:separator/>
      </w:r>
    </w:p>
  </w:endnote>
  <w:endnote w:type="continuationSeparator" w:id="0">
    <w:p w14:paraId="3702FE20" w14:textId="77777777" w:rsidR="00E07126" w:rsidRDefault="00E07126" w:rsidP="00F2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06FFF" w14:textId="77777777" w:rsidR="00E07126" w:rsidRDefault="00E07126" w:rsidP="00F264BF">
      <w:r>
        <w:separator/>
      </w:r>
    </w:p>
  </w:footnote>
  <w:footnote w:type="continuationSeparator" w:id="0">
    <w:p w14:paraId="21362DDA" w14:textId="77777777" w:rsidR="00E07126" w:rsidRDefault="00E07126" w:rsidP="00F26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A81AB" w14:textId="3063EC4F" w:rsidR="00F264BF" w:rsidRDefault="00F264BF" w:rsidP="00F264BF">
    <w:pPr>
      <w:pStyle w:val="Header"/>
      <w:jc w:val="center"/>
      <w:rPr>
        <w:sz w:val="44"/>
        <w:szCs w:val="44"/>
      </w:rPr>
    </w:pPr>
    <w:r w:rsidRPr="007E16DF">
      <w:rPr>
        <w:sz w:val="44"/>
        <w:szCs w:val="44"/>
      </w:rPr>
      <w:t>20</w:t>
    </w:r>
    <w:r w:rsidR="00185490">
      <w:rPr>
        <w:sz w:val="44"/>
        <w:szCs w:val="44"/>
      </w:rPr>
      <w:t>20</w:t>
    </w:r>
    <w:r w:rsidRPr="007E16DF">
      <w:rPr>
        <w:sz w:val="44"/>
        <w:szCs w:val="44"/>
      </w:rPr>
      <w:t xml:space="preserve"> AALS EDUCATION LAW SECTION NEWSLETTER</w:t>
    </w:r>
  </w:p>
  <w:p w14:paraId="0D983D13" w14:textId="246BCBC9" w:rsidR="00185490" w:rsidRDefault="00FC2750" w:rsidP="00185490">
    <w:pPr>
      <w:pStyle w:val="Header"/>
      <w:jc w:val="center"/>
      <w:rPr>
        <w:i/>
        <w:sz w:val="44"/>
        <w:szCs w:val="44"/>
      </w:rPr>
    </w:pPr>
    <w:r>
      <w:rPr>
        <w:i/>
        <w:noProof/>
        <w:sz w:val="44"/>
        <w:szCs w:val="44"/>
      </w:rPr>
      <mc:AlternateContent>
        <mc:Choice Requires="wps">
          <w:drawing>
            <wp:anchor distT="0" distB="0" distL="114300" distR="114300" simplePos="0" relativeHeight="251659264" behindDoc="0" locked="0" layoutInCell="1" allowOverlap="1" wp14:anchorId="10E87700" wp14:editId="1ACC0AB7">
              <wp:simplePos x="0" y="0"/>
              <wp:positionH relativeFrom="column">
                <wp:posOffset>-9525</wp:posOffset>
              </wp:positionH>
              <wp:positionV relativeFrom="paragraph">
                <wp:posOffset>335280</wp:posOffset>
              </wp:positionV>
              <wp:extent cx="59055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DC0B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6.4pt" to="464.2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" strokecolor="#4472c4 [3204]" strokeweight=".5pt">
              <v:stroke joinstyle="miter"/>
            </v:line>
          </w:pict>
        </mc:Fallback>
      </mc:AlternateContent>
    </w:r>
    <w:r w:rsidR="007E16DF">
      <w:rPr>
        <w:i/>
        <w:sz w:val="44"/>
        <w:szCs w:val="44"/>
      </w:rPr>
      <w:t>January 20</w:t>
    </w:r>
    <w:r w:rsidR="00185490">
      <w:rPr>
        <w:i/>
        <w:sz w:val="44"/>
        <w:szCs w:val="44"/>
      </w:rPr>
      <w:t>20</w:t>
    </w:r>
  </w:p>
  <w:p w14:paraId="42A851CA" w14:textId="77777777" w:rsidR="002B03B9" w:rsidRPr="002B03B9" w:rsidRDefault="002B03B9" w:rsidP="00F264BF">
    <w:pPr>
      <w:pStyle w:val="Header"/>
      <w:jc w:val="center"/>
      <w:rPr>
        <w:i/>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wMzU2Mja1MLSwMDBS0lEKTi0uzszPAykwrAUAsAh9RCwAAAA="/>
  </w:docVars>
  <w:rsids>
    <w:rsidRoot w:val="00E267B1"/>
    <w:rsid w:val="00016AF2"/>
    <w:rsid w:val="00031578"/>
    <w:rsid w:val="000747B4"/>
    <w:rsid w:val="0008150E"/>
    <w:rsid w:val="00097C52"/>
    <w:rsid w:val="000B28BB"/>
    <w:rsid w:val="000B3A86"/>
    <w:rsid w:val="00117EFC"/>
    <w:rsid w:val="00170877"/>
    <w:rsid w:val="00185490"/>
    <w:rsid w:val="00190A07"/>
    <w:rsid w:val="0019532A"/>
    <w:rsid w:val="001C1E97"/>
    <w:rsid w:val="00213D63"/>
    <w:rsid w:val="00274C7E"/>
    <w:rsid w:val="002B03B9"/>
    <w:rsid w:val="002B7AC0"/>
    <w:rsid w:val="003311F5"/>
    <w:rsid w:val="00340C52"/>
    <w:rsid w:val="003A7A64"/>
    <w:rsid w:val="003D11B5"/>
    <w:rsid w:val="00400930"/>
    <w:rsid w:val="00434C4E"/>
    <w:rsid w:val="00502A27"/>
    <w:rsid w:val="00582180"/>
    <w:rsid w:val="005A1418"/>
    <w:rsid w:val="005D73C6"/>
    <w:rsid w:val="006002C3"/>
    <w:rsid w:val="00642EBA"/>
    <w:rsid w:val="0069190A"/>
    <w:rsid w:val="006E22F2"/>
    <w:rsid w:val="006E3D28"/>
    <w:rsid w:val="00710F39"/>
    <w:rsid w:val="00716EDB"/>
    <w:rsid w:val="00724BB8"/>
    <w:rsid w:val="007427F2"/>
    <w:rsid w:val="007704D2"/>
    <w:rsid w:val="007E16DF"/>
    <w:rsid w:val="00824508"/>
    <w:rsid w:val="00860D14"/>
    <w:rsid w:val="0087301E"/>
    <w:rsid w:val="00923A41"/>
    <w:rsid w:val="009446BC"/>
    <w:rsid w:val="009738F9"/>
    <w:rsid w:val="00986B7A"/>
    <w:rsid w:val="009E7684"/>
    <w:rsid w:val="00A04B22"/>
    <w:rsid w:val="00A43E25"/>
    <w:rsid w:val="00A57005"/>
    <w:rsid w:val="00AF0A3A"/>
    <w:rsid w:val="00B40FDF"/>
    <w:rsid w:val="00BB0E1F"/>
    <w:rsid w:val="00C53471"/>
    <w:rsid w:val="00C83628"/>
    <w:rsid w:val="00D5306B"/>
    <w:rsid w:val="00D541C8"/>
    <w:rsid w:val="00E07126"/>
    <w:rsid w:val="00E146F0"/>
    <w:rsid w:val="00E22D27"/>
    <w:rsid w:val="00E267B1"/>
    <w:rsid w:val="00E41D84"/>
    <w:rsid w:val="00E53790"/>
    <w:rsid w:val="00E7717D"/>
    <w:rsid w:val="00EC3B92"/>
    <w:rsid w:val="00F264BF"/>
    <w:rsid w:val="00F35BA9"/>
    <w:rsid w:val="00F77D45"/>
    <w:rsid w:val="00F80174"/>
    <w:rsid w:val="00FC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D8558"/>
  <w15:chartTrackingRefBased/>
  <w15:docId w15:val="{22346666-EB57-B04D-B6FF-B5A1E53D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3C6"/>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1C1E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0815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7B1"/>
    <w:pPr>
      <w:spacing w:before="100" w:beforeAutospacing="1" w:after="100" w:afterAutospacing="1"/>
    </w:pPr>
  </w:style>
  <w:style w:type="character" w:styleId="Hyperlink">
    <w:name w:val="Hyperlink"/>
    <w:basedOn w:val="DefaultParagraphFont"/>
    <w:uiPriority w:val="99"/>
    <w:unhideWhenUsed/>
    <w:rsid w:val="00E267B1"/>
    <w:rPr>
      <w:color w:val="0000FF"/>
      <w:u w:val="single"/>
    </w:rPr>
  </w:style>
  <w:style w:type="character" w:customStyle="1" w:styleId="Heading5Char">
    <w:name w:val="Heading 5 Char"/>
    <w:basedOn w:val="DefaultParagraphFont"/>
    <w:link w:val="Heading5"/>
    <w:uiPriority w:val="9"/>
    <w:semiHidden/>
    <w:rsid w:val="0008150E"/>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724BB8"/>
    <w:rPr>
      <w:color w:val="954F72" w:themeColor="followedHyperlink"/>
      <w:u w:val="single"/>
    </w:rPr>
  </w:style>
  <w:style w:type="character" w:customStyle="1" w:styleId="UnresolvedMention1">
    <w:name w:val="Unresolved Mention1"/>
    <w:basedOn w:val="DefaultParagraphFont"/>
    <w:uiPriority w:val="99"/>
    <w:semiHidden/>
    <w:unhideWhenUsed/>
    <w:rsid w:val="00724BB8"/>
    <w:rPr>
      <w:color w:val="605E5C"/>
      <w:shd w:val="clear" w:color="auto" w:fill="E1DFDD"/>
    </w:rPr>
  </w:style>
  <w:style w:type="character" w:styleId="CommentReference">
    <w:name w:val="annotation reference"/>
    <w:basedOn w:val="DefaultParagraphFont"/>
    <w:uiPriority w:val="99"/>
    <w:semiHidden/>
    <w:unhideWhenUsed/>
    <w:rsid w:val="006E22F2"/>
    <w:rPr>
      <w:sz w:val="16"/>
      <w:szCs w:val="16"/>
    </w:rPr>
  </w:style>
  <w:style w:type="paragraph" w:styleId="CommentText">
    <w:name w:val="annotation text"/>
    <w:basedOn w:val="Normal"/>
    <w:link w:val="CommentTextChar"/>
    <w:uiPriority w:val="99"/>
    <w:semiHidden/>
    <w:unhideWhenUsed/>
    <w:rsid w:val="006E22F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E22F2"/>
    <w:rPr>
      <w:sz w:val="20"/>
      <w:szCs w:val="20"/>
    </w:rPr>
  </w:style>
  <w:style w:type="paragraph" w:styleId="CommentSubject">
    <w:name w:val="annotation subject"/>
    <w:basedOn w:val="CommentText"/>
    <w:next w:val="CommentText"/>
    <w:link w:val="CommentSubjectChar"/>
    <w:uiPriority w:val="99"/>
    <w:semiHidden/>
    <w:unhideWhenUsed/>
    <w:rsid w:val="006E22F2"/>
    <w:rPr>
      <w:b/>
      <w:bCs/>
    </w:rPr>
  </w:style>
  <w:style w:type="character" w:customStyle="1" w:styleId="CommentSubjectChar">
    <w:name w:val="Comment Subject Char"/>
    <w:basedOn w:val="CommentTextChar"/>
    <w:link w:val="CommentSubject"/>
    <w:uiPriority w:val="99"/>
    <w:semiHidden/>
    <w:rsid w:val="006E22F2"/>
    <w:rPr>
      <w:b/>
      <w:bCs/>
      <w:sz w:val="20"/>
      <w:szCs w:val="20"/>
    </w:rPr>
  </w:style>
  <w:style w:type="paragraph" w:styleId="BalloonText">
    <w:name w:val="Balloon Text"/>
    <w:basedOn w:val="Normal"/>
    <w:link w:val="BalloonTextChar"/>
    <w:uiPriority w:val="99"/>
    <w:semiHidden/>
    <w:unhideWhenUsed/>
    <w:rsid w:val="006E22F2"/>
    <w:rPr>
      <w:rFonts w:eastAsiaTheme="minorHAnsi"/>
      <w:sz w:val="18"/>
      <w:szCs w:val="18"/>
    </w:rPr>
  </w:style>
  <w:style w:type="character" w:customStyle="1" w:styleId="BalloonTextChar">
    <w:name w:val="Balloon Text Char"/>
    <w:basedOn w:val="DefaultParagraphFont"/>
    <w:link w:val="BalloonText"/>
    <w:uiPriority w:val="99"/>
    <w:semiHidden/>
    <w:rsid w:val="006E22F2"/>
    <w:rPr>
      <w:rFonts w:ascii="Times New Roman" w:hAnsi="Times New Roman" w:cs="Times New Roman"/>
      <w:sz w:val="18"/>
      <w:szCs w:val="18"/>
    </w:rPr>
  </w:style>
  <w:style w:type="paragraph" w:styleId="Header">
    <w:name w:val="header"/>
    <w:basedOn w:val="Normal"/>
    <w:link w:val="HeaderChar"/>
    <w:uiPriority w:val="99"/>
    <w:unhideWhenUsed/>
    <w:rsid w:val="00F264B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264BF"/>
  </w:style>
  <w:style w:type="paragraph" w:styleId="Footer">
    <w:name w:val="footer"/>
    <w:basedOn w:val="Normal"/>
    <w:link w:val="FooterChar"/>
    <w:uiPriority w:val="99"/>
    <w:unhideWhenUsed/>
    <w:rsid w:val="00F264B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264BF"/>
  </w:style>
  <w:style w:type="paragraph" w:styleId="NoSpacing">
    <w:name w:val="No Spacing"/>
    <w:uiPriority w:val="1"/>
    <w:qFormat/>
    <w:rsid w:val="00F264BF"/>
    <w:rPr>
      <w:rFonts w:eastAsiaTheme="minorEastAsia"/>
      <w:sz w:val="22"/>
      <w:szCs w:val="22"/>
      <w:lang w:eastAsia="zh-CN"/>
    </w:rPr>
  </w:style>
  <w:style w:type="paragraph" w:styleId="Caption">
    <w:name w:val="caption"/>
    <w:basedOn w:val="Normal"/>
    <w:next w:val="Normal"/>
    <w:uiPriority w:val="35"/>
    <w:unhideWhenUsed/>
    <w:qFormat/>
    <w:rsid w:val="00AF0A3A"/>
    <w:pPr>
      <w:spacing w:after="200"/>
    </w:pPr>
    <w:rPr>
      <w:rFonts w:asciiTheme="minorHAnsi" w:eastAsiaTheme="minorHAnsi" w:hAnsiTheme="minorHAnsi" w:cstheme="minorBidi"/>
      <w:i/>
      <w:iCs/>
      <w:color w:val="44546A" w:themeColor="text2"/>
      <w:sz w:val="18"/>
      <w:szCs w:val="18"/>
    </w:rPr>
  </w:style>
  <w:style w:type="character" w:customStyle="1" w:styleId="apple-converted-space">
    <w:name w:val="apple-converted-space"/>
    <w:basedOn w:val="DefaultParagraphFont"/>
    <w:rsid w:val="006E3D28"/>
  </w:style>
  <w:style w:type="character" w:customStyle="1" w:styleId="Heading2Char">
    <w:name w:val="Heading 2 Char"/>
    <w:basedOn w:val="DefaultParagraphFont"/>
    <w:link w:val="Heading2"/>
    <w:uiPriority w:val="9"/>
    <w:semiHidden/>
    <w:rsid w:val="001C1E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1980">
      <w:bodyDiv w:val="1"/>
      <w:marLeft w:val="0"/>
      <w:marRight w:val="0"/>
      <w:marTop w:val="0"/>
      <w:marBottom w:val="0"/>
      <w:divBdr>
        <w:top w:val="none" w:sz="0" w:space="0" w:color="auto"/>
        <w:left w:val="none" w:sz="0" w:space="0" w:color="auto"/>
        <w:bottom w:val="none" w:sz="0" w:space="0" w:color="auto"/>
        <w:right w:val="none" w:sz="0" w:space="0" w:color="auto"/>
      </w:divBdr>
      <w:divsChild>
        <w:div w:id="1809470007">
          <w:marLeft w:val="0"/>
          <w:marRight w:val="0"/>
          <w:marTop w:val="0"/>
          <w:marBottom w:val="0"/>
          <w:divBdr>
            <w:top w:val="none" w:sz="0" w:space="0" w:color="auto"/>
            <w:left w:val="none" w:sz="0" w:space="0" w:color="auto"/>
            <w:bottom w:val="none" w:sz="0" w:space="0" w:color="auto"/>
            <w:right w:val="none" w:sz="0" w:space="0" w:color="auto"/>
          </w:divBdr>
        </w:div>
        <w:div w:id="648825109">
          <w:marLeft w:val="0"/>
          <w:marRight w:val="0"/>
          <w:marTop w:val="0"/>
          <w:marBottom w:val="0"/>
          <w:divBdr>
            <w:top w:val="none" w:sz="0" w:space="0" w:color="auto"/>
            <w:left w:val="none" w:sz="0" w:space="0" w:color="auto"/>
            <w:bottom w:val="none" w:sz="0" w:space="0" w:color="auto"/>
            <w:right w:val="none" w:sz="0" w:space="0" w:color="auto"/>
          </w:divBdr>
        </w:div>
        <w:div w:id="1063403849">
          <w:marLeft w:val="0"/>
          <w:marRight w:val="0"/>
          <w:marTop w:val="0"/>
          <w:marBottom w:val="0"/>
          <w:divBdr>
            <w:top w:val="none" w:sz="0" w:space="0" w:color="auto"/>
            <w:left w:val="none" w:sz="0" w:space="0" w:color="auto"/>
            <w:bottom w:val="none" w:sz="0" w:space="0" w:color="auto"/>
            <w:right w:val="none" w:sz="0" w:space="0" w:color="auto"/>
          </w:divBdr>
        </w:div>
        <w:div w:id="541671184">
          <w:marLeft w:val="0"/>
          <w:marRight w:val="0"/>
          <w:marTop w:val="0"/>
          <w:marBottom w:val="0"/>
          <w:divBdr>
            <w:top w:val="none" w:sz="0" w:space="0" w:color="auto"/>
            <w:left w:val="none" w:sz="0" w:space="0" w:color="auto"/>
            <w:bottom w:val="none" w:sz="0" w:space="0" w:color="auto"/>
            <w:right w:val="none" w:sz="0" w:space="0" w:color="auto"/>
          </w:divBdr>
        </w:div>
        <w:div w:id="1721704250">
          <w:marLeft w:val="0"/>
          <w:marRight w:val="0"/>
          <w:marTop w:val="0"/>
          <w:marBottom w:val="0"/>
          <w:divBdr>
            <w:top w:val="none" w:sz="0" w:space="0" w:color="auto"/>
            <w:left w:val="none" w:sz="0" w:space="0" w:color="auto"/>
            <w:bottom w:val="none" w:sz="0" w:space="0" w:color="auto"/>
            <w:right w:val="none" w:sz="0" w:space="0" w:color="auto"/>
          </w:divBdr>
        </w:div>
      </w:divsChild>
    </w:div>
    <w:div w:id="100610979">
      <w:bodyDiv w:val="1"/>
      <w:marLeft w:val="0"/>
      <w:marRight w:val="0"/>
      <w:marTop w:val="0"/>
      <w:marBottom w:val="0"/>
      <w:divBdr>
        <w:top w:val="none" w:sz="0" w:space="0" w:color="auto"/>
        <w:left w:val="none" w:sz="0" w:space="0" w:color="auto"/>
        <w:bottom w:val="none" w:sz="0" w:space="0" w:color="auto"/>
        <w:right w:val="none" w:sz="0" w:space="0" w:color="auto"/>
      </w:divBdr>
    </w:div>
    <w:div w:id="113255243">
      <w:bodyDiv w:val="1"/>
      <w:marLeft w:val="0"/>
      <w:marRight w:val="0"/>
      <w:marTop w:val="0"/>
      <w:marBottom w:val="0"/>
      <w:divBdr>
        <w:top w:val="none" w:sz="0" w:space="0" w:color="auto"/>
        <w:left w:val="none" w:sz="0" w:space="0" w:color="auto"/>
        <w:bottom w:val="none" w:sz="0" w:space="0" w:color="auto"/>
        <w:right w:val="none" w:sz="0" w:space="0" w:color="auto"/>
      </w:divBdr>
    </w:div>
    <w:div w:id="304626053">
      <w:bodyDiv w:val="1"/>
      <w:marLeft w:val="0"/>
      <w:marRight w:val="0"/>
      <w:marTop w:val="0"/>
      <w:marBottom w:val="0"/>
      <w:divBdr>
        <w:top w:val="none" w:sz="0" w:space="0" w:color="auto"/>
        <w:left w:val="none" w:sz="0" w:space="0" w:color="auto"/>
        <w:bottom w:val="none" w:sz="0" w:space="0" w:color="auto"/>
        <w:right w:val="none" w:sz="0" w:space="0" w:color="auto"/>
      </w:divBdr>
    </w:div>
    <w:div w:id="316080455">
      <w:bodyDiv w:val="1"/>
      <w:marLeft w:val="0"/>
      <w:marRight w:val="0"/>
      <w:marTop w:val="0"/>
      <w:marBottom w:val="0"/>
      <w:divBdr>
        <w:top w:val="none" w:sz="0" w:space="0" w:color="auto"/>
        <w:left w:val="none" w:sz="0" w:space="0" w:color="auto"/>
        <w:bottom w:val="none" w:sz="0" w:space="0" w:color="auto"/>
        <w:right w:val="none" w:sz="0" w:space="0" w:color="auto"/>
      </w:divBdr>
    </w:div>
    <w:div w:id="562181622">
      <w:bodyDiv w:val="1"/>
      <w:marLeft w:val="0"/>
      <w:marRight w:val="0"/>
      <w:marTop w:val="0"/>
      <w:marBottom w:val="0"/>
      <w:divBdr>
        <w:top w:val="none" w:sz="0" w:space="0" w:color="auto"/>
        <w:left w:val="none" w:sz="0" w:space="0" w:color="auto"/>
        <w:bottom w:val="none" w:sz="0" w:space="0" w:color="auto"/>
        <w:right w:val="none" w:sz="0" w:space="0" w:color="auto"/>
      </w:divBdr>
      <w:divsChild>
        <w:div w:id="247734695">
          <w:marLeft w:val="0"/>
          <w:marRight w:val="0"/>
          <w:marTop w:val="0"/>
          <w:marBottom w:val="0"/>
          <w:divBdr>
            <w:top w:val="none" w:sz="0" w:space="0" w:color="auto"/>
            <w:left w:val="none" w:sz="0" w:space="0" w:color="auto"/>
            <w:bottom w:val="none" w:sz="0" w:space="0" w:color="auto"/>
            <w:right w:val="none" w:sz="0" w:space="0" w:color="auto"/>
          </w:divBdr>
          <w:divsChild>
            <w:div w:id="511530284">
              <w:marLeft w:val="0"/>
              <w:marRight w:val="0"/>
              <w:marTop w:val="0"/>
              <w:marBottom w:val="0"/>
              <w:divBdr>
                <w:top w:val="none" w:sz="0" w:space="0" w:color="auto"/>
                <w:left w:val="none" w:sz="0" w:space="0" w:color="auto"/>
                <w:bottom w:val="none" w:sz="0" w:space="0" w:color="auto"/>
                <w:right w:val="none" w:sz="0" w:space="0" w:color="auto"/>
              </w:divBdr>
              <w:divsChild>
                <w:div w:id="1017073563">
                  <w:marLeft w:val="0"/>
                  <w:marRight w:val="0"/>
                  <w:marTop w:val="0"/>
                  <w:marBottom w:val="0"/>
                  <w:divBdr>
                    <w:top w:val="none" w:sz="0" w:space="0" w:color="auto"/>
                    <w:left w:val="none" w:sz="0" w:space="0" w:color="auto"/>
                    <w:bottom w:val="none" w:sz="0" w:space="0" w:color="auto"/>
                    <w:right w:val="none" w:sz="0" w:space="0" w:color="auto"/>
                  </w:divBdr>
                  <w:divsChild>
                    <w:div w:id="124546084">
                      <w:marLeft w:val="0"/>
                      <w:marRight w:val="0"/>
                      <w:marTop w:val="0"/>
                      <w:marBottom w:val="0"/>
                      <w:divBdr>
                        <w:top w:val="none" w:sz="0" w:space="0" w:color="auto"/>
                        <w:left w:val="none" w:sz="0" w:space="0" w:color="auto"/>
                        <w:bottom w:val="none" w:sz="0" w:space="0" w:color="auto"/>
                        <w:right w:val="none" w:sz="0" w:space="0" w:color="auto"/>
                      </w:divBdr>
                      <w:divsChild>
                        <w:div w:id="965966526">
                          <w:marLeft w:val="0"/>
                          <w:marRight w:val="0"/>
                          <w:marTop w:val="0"/>
                          <w:marBottom w:val="0"/>
                          <w:divBdr>
                            <w:top w:val="none" w:sz="0" w:space="0" w:color="auto"/>
                            <w:left w:val="none" w:sz="0" w:space="0" w:color="auto"/>
                            <w:bottom w:val="none" w:sz="0" w:space="0" w:color="auto"/>
                            <w:right w:val="none" w:sz="0" w:space="0" w:color="auto"/>
                          </w:divBdr>
                          <w:divsChild>
                            <w:div w:id="1676223632">
                              <w:marLeft w:val="0"/>
                              <w:marRight w:val="0"/>
                              <w:marTop w:val="0"/>
                              <w:marBottom w:val="0"/>
                              <w:divBdr>
                                <w:top w:val="none" w:sz="0" w:space="0" w:color="auto"/>
                                <w:left w:val="none" w:sz="0" w:space="0" w:color="auto"/>
                                <w:bottom w:val="none" w:sz="0" w:space="0" w:color="auto"/>
                                <w:right w:val="none" w:sz="0" w:space="0" w:color="auto"/>
                              </w:divBdr>
                              <w:divsChild>
                                <w:div w:id="1421027100">
                                  <w:marLeft w:val="0"/>
                                  <w:marRight w:val="0"/>
                                  <w:marTop w:val="0"/>
                                  <w:marBottom w:val="0"/>
                                  <w:divBdr>
                                    <w:top w:val="none" w:sz="0" w:space="0" w:color="auto"/>
                                    <w:left w:val="none" w:sz="0" w:space="0" w:color="auto"/>
                                    <w:bottom w:val="none" w:sz="0" w:space="0" w:color="auto"/>
                                    <w:right w:val="none" w:sz="0" w:space="0" w:color="auto"/>
                                  </w:divBdr>
                                  <w:divsChild>
                                    <w:div w:id="112673325">
                                      <w:marLeft w:val="0"/>
                                      <w:marRight w:val="0"/>
                                      <w:marTop w:val="0"/>
                                      <w:marBottom w:val="0"/>
                                      <w:divBdr>
                                        <w:top w:val="none" w:sz="0" w:space="0" w:color="auto"/>
                                        <w:left w:val="none" w:sz="0" w:space="0" w:color="auto"/>
                                        <w:bottom w:val="none" w:sz="0" w:space="0" w:color="auto"/>
                                        <w:right w:val="none" w:sz="0" w:space="0" w:color="auto"/>
                                      </w:divBdr>
                                      <w:divsChild>
                                        <w:div w:id="348802213">
                                          <w:marLeft w:val="0"/>
                                          <w:marRight w:val="0"/>
                                          <w:marTop w:val="0"/>
                                          <w:marBottom w:val="0"/>
                                          <w:divBdr>
                                            <w:top w:val="none" w:sz="0" w:space="0" w:color="auto"/>
                                            <w:left w:val="none" w:sz="0" w:space="0" w:color="auto"/>
                                            <w:bottom w:val="none" w:sz="0" w:space="0" w:color="auto"/>
                                            <w:right w:val="none" w:sz="0" w:space="0" w:color="auto"/>
                                          </w:divBdr>
                                          <w:divsChild>
                                            <w:div w:id="1584988731">
                                              <w:marLeft w:val="0"/>
                                              <w:marRight w:val="0"/>
                                              <w:marTop w:val="0"/>
                                              <w:marBottom w:val="0"/>
                                              <w:divBdr>
                                                <w:top w:val="none" w:sz="0" w:space="0" w:color="auto"/>
                                                <w:left w:val="none" w:sz="0" w:space="0" w:color="auto"/>
                                                <w:bottom w:val="none" w:sz="0" w:space="0" w:color="auto"/>
                                                <w:right w:val="none" w:sz="0" w:space="0" w:color="auto"/>
                                              </w:divBdr>
                                              <w:divsChild>
                                                <w:div w:id="742944751">
                                                  <w:marLeft w:val="0"/>
                                                  <w:marRight w:val="0"/>
                                                  <w:marTop w:val="0"/>
                                                  <w:marBottom w:val="0"/>
                                                  <w:divBdr>
                                                    <w:top w:val="none" w:sz="0" w:space="0" w:color="auto"/>
                                                    <w:left w:val="none" w:sz="0" w:space="0" w:color="auto"/>
                                                    <w:bottom w:val="none" w:sz="0" w:space="0" w:color="auto"/>
                                                    <w:right w:val="none" w:sz="0" w:space="0" w:color="auto"/>
                                                  </w:divBdr>
                                                  <w:divsChild>
                                                    <w:div w:id="1957714041">
                                                      <w:marLeft w:val="0"/>
                                                      <w:marRight w:val="0"/>
                                                      <w:marTop w:val="0"/>
                                                      <w:marBottom w:val="0"/>
                                                      <w:divBdr>
                                                        <w:top w:val="none" w:sz="0" w:space="0" w:color="auto"/>
                                                        <w:left w:val="none" w:sz="0" w:space="0" w:color="auto"/>
                                                        <w:bottom w:val="none" w:sz="0" w:space="0" w:color="auto"/>
                                                        <w:right w:val="none" w:sz="0" w:space="0" w:color="auto"/>
                                                      </w:divBdr>
                                                      <w:divsChild>
                                                        <w:div w:id="1779912939">
                                                          <w:marLeft w:val="0"/>
                                                          <w:marRight w:val="0"/>
                                                          <w:marTop w:val="0"/>
                                                          <w:marBottom w:val="0"/>
                                                          <w:divBdr>
                                                            <w:top w:val="none" w:sz="0" w:space="0" w:color="auto"/>
                                                            <w:left w:val="none" w:sz="0" w:space="0" w:color="auto"/>
                                                            <w:bottom w:val="none" w:sz="0" w:space="0" w:color="auto"/>
                                                            <w:right w:val="none" w:sz="0" w:space="0" w:color="auto"/>
                                                          </w:divBdr>
                                                          <w:divsChild>
                                                            <w:div w:id="1113983676">
                                                              <w:marLeft w:val="0"/>
                                                              <w:marRight w:val="0"/>
                                                              <w:marTop w:val="0"/>
                                                              <w:marBottom w:val="0"/>
                                                              <w:divBdr>
                                                                <w:top w:val="none" w:sz="0" w:space="0" w:color="auto"/>
                                                                <w:left w:val="none" w:sz="0" w:space="0" w:color="auto"/>
                                                                <w:bottom w:val="none" w:sz="0" w:space="0" w:color="auto"/>
                                                                <w:right w:val="none" w:sz="0" w:space="0" w:color="auto"/>
                                                              </w:divBdr>
                                                              <w:divsChild>
                                                                <w:div w:id="1837261142">
                                                                  <w:marLeft w:val="0"/>
                                                                  <w:marRight w:val="0"/>
                                                                  <w:marTop w:val="0"/>
                                                                  <w:marBottom w:val="0"/>
                                                                  <w:divBdr>
                                                                    <w:top w:val="none" w:sz="0" w:space="0" w:color="auto"/>
                                                                    <w:left w:val="none" w:sz="0" w:space="0" w:color="auto"/>
                                                                    <w:bottom w:val="none" w:sz="0" w:space="0" w:color="auto"/>
                                                                    <w:right w:val="none" w:sz="0" w:space="0" w:color="auto"/>
                                                                  </w:divBdr>
                                                                  <w:divsChild>
                                                                    <w:div w:id="208301103">
                                                                      <w:marLeft w:val="0"/>
                                                                      <w:marRight w:val="0"/>
                                                                      <w:marTop w:val="0"/>
                                                                      <w:marBottom w:val="0"/>
                                                                      <w:divBdr>
                                                                        <w:top w:val="none" w:sz="0" w:space="0" w:color="auto"/>
                                                                        <w:left w:val="none" w:sz="0" w:space="0" w:color="auto"/>
                                                                        <w:bottom w:val="none" w:sz="0" w:space="0" w:color="auto"/>
                                                                        <w:right w:val="none" w:sz="0" w:space="0" w:color="auto"/>
                                                                      </w:divBdr>
                                                                      <w:divsChild>
                                                                        <w:div w:id="1850100749">
                                                                          <w:marLeft w:val="0"/>
                                                                          <w:marRight w:val="240"/>
                                                                          <w:marTop w:val="0"/>
                                                                          <w:marBottom w:val="0"/>
                                                                          <w:divBdr>
                                                                            <w:top w:val="none" w:sz="0" w:space="0" w:color="auto"/>
                                                                            <w:left w:val="none" w:sz="0" w:space="0" w:color="auto"/>
                                                                            <w:bottom w:val="none" w:sz="0" w:space="0" w:color="auto"/>
                                                                            <w:right w:val="none" w:sz="0" w:space="0" w:color="auto"/>
                                                                          </w:divBdr>
                                                                          <w:divsChild>
                                                                            <w:div w:id="2086217830">
                                                                              <w:marLeft w:val="0"/>
                                                                              <w:marRight w:val="0"/>
                                                                              <w:marTop w:val="0"/>
                                                                              <w:marBottom w:val="0"/>
                                                                              <w:divBdr>
                                                                                <w:top w:val="none" w:sz="0" w:space="0" w:color="auto"/>
                                                                                <w:left w:val="none" w:sz="0" w:space="0" w:color="auto"/>
                                                                                <w:bottom w:val="none" w:sz="0" w:space="0" w:color="auto"/>
                                                                                <w:right w:val="none" w:sz="0" w:space="0" w:color="auto"/>
                                                                              </w:divBdr>
                                                                              <w:divsChild>
                                                                                <w:div w:id="441071289">
                                                                                  <w:marLeft w:val="0"/>
                                                                                  <w:marRight w:val="0"/>
                                                                                  <w:marTop w:val="0"/>
                                                                                  <w:marBottom w:val="0"/>
                                                                                  <w:divBdr>
                                                                                    <w:top w:val="none" w:sz="0" w:space="0" w:color="auto"/>
                                                                                    <w:left w:val="none" w:sz="0" w:space="0" w:color="auto"/>
                                                                                    <w:bottom w:val="none" w:sz="0" w:space="0" w:color="auto"/>
                                                                                    <w:right w:val="none" w:sz="0" w:space="0" w:color="auto"/>
                                                                                  </w:divBdr>
                                                                                  <w:divsChild>
                                                                                    <w:div w:id="2103408889">
                                                                                      <w:marLeft w:val="0"/>
                                                                                      <w:marRight w:val="0"/>
                                                                                      <w:marTop w:val="0"/>
                                                                                      <w:marBottom w:val="0"/>
                                                                                      <w:divBdr>
                                                                                        <w:top w:val="none" w:sz="0" w:space="0" w:color="auto"/>
                                                                                        <w:left w:val="none" w:sz="0" w:space="0" w:color="auto"/>
                                                                                        <w:bottom w:val="none" w:sz="0" w:space="0" w:color="auto"/>
                                                                                        <w:right w:val="none" w:sz="0" w:space="0" w:color="auto"/>
                                                                                      </w:divBdr>
                                                                                      <w:divsChild>
                                                                                        <w:div w:id="880946876">
                                                                                          <w:marLeft w:val="0"/>
                                                                                          <w:marRight w:val="0"/>
                                                                                          <w:marTop w:val="0"/>
                                                                                          <w:marBottom w:val="0"/>
                                                                                          <w:divBdr>
                                                                                            <w:top w:val="none" w:sz="0" w:space="0" w:color="auto"/>
                                                                                            <w:left w:val="none" w:sz="0" w:space="0" w:color="auto"/>
                                                                                            <w:bottom w:val="none" w:sz="0" w:space="0" w:color="auto"/>
                                                                                            <w:right w:val="none" w:sz="0" w:space="0" w:color="auto"/>
                                                                                          </w:divBdr>
                                                                                          <w:divsChild>
                                                                                            <w:div w:id="1041587378">
                                                                                              <w:marLeft w:val="0"/>
                                                                                              <w:marRight w:val="0"/>
                                                                                              <w:marTop w:val="0"/>
                                                                                              <w:marBottom w:val="0"/>
                                                                                              <w:divBdr>
                                                                                                <w:top w:val="single" w:sz="2" w:space="0" w:color="EFEFEF"/>
                                                                                                <w:left w:val="none" w:sz="0" w:space="0" w:color="auto"/>
                                                                                                <w:bottom w:val="none" w:sz="0" w:space="0" w:color="auto"/>
                                                                                                <w:right w:val="none" w:sz="0" w:space="0" w:color="auto"/>
                                                                                              </w:divBdr>
                                                                                              <w:divsChild>
                                                                                                <w:div w:id="1019309966">
                                                                                                  <w:marLeft w:val="0"/>
                                                                                                  <w:marRight w:val="0"/>
                                                                                                  <w:marTop w:val="0"/>
                                                                                                  <w:marBottom w:val="0"/>
                                                                                                  <w:divBdr>
                                                                                                    <w:top w:val="single" w:sz="6" w:space="0" w:color="auto"/>
                                                                                                    <w:left w:val="none" w:sz="0" w:space="0" w:color="auto"/>
                                                                                                    <w:bottom w:val="none" w:sz="0" w:space="0" w:color="auto"/>
                                                                                                    <w:right w:val="none" w:sz="0" w:space="0" w:color="auto"/>
                                                                                                  </w:divBdr>
                                                                                                  <w:divsChild>
                                                                                                    <w:div w:id="1943681230">
                                                                                                      <w:marLeft w:val="0"/>
                                                                                                      <w:marRight w:val="0"/>
                                                                                                      <w:marTop w:val="0"/>
                                                                                                      <w:marBottom w:val="0"/>
                                                                                                      <w:divBdr>
                                                                                                        <w:top w:val="none" w:sz="0" w:space="0" w:color="auto"/>
                                                                                                        <w:left w:val="none" w:sz="0" w:space="0" w:color="auto"/>
                                                                                                        <w:bottom w:val="none" w:sz="0" w:space="0" w:color="auto"/>
                                                                                                        <w:right w:val="none" w:sz="0" w:space="0" w:color="auto"/>
                                                                                                      </w:divBdr>
                                                                                                      <w:divsChild>
                                                                                                        <w:div w:id="1138953083">
                                                                                                          <w:marLeft w:val="0"/>
                                                                                                          <w:marRight w:val="0"/>
                                                                                                          <w:marTop w:val="0"/>
                                                                                                          <w:marBottom w:val="0"/>
                                                                                                          <w:divBdr>
                                                                                                            <w:top w:val="none" w:sz="0" w:space="0" w:color="auto"/>
                                                                                                            <w:left w:val="none" w:sz="0" w:space="0" w:color="auto"/>
                                                                                                            <w:bottom w:val="none" w:sz="0" w:space="0" w:color="auto"/>
                                                                                                            <w:right w:val="none" w:sz="0" w:space="0" w:color="auto"/>
                                                                                                          </w:divBdr>
                                                                                                          <w:divsChild>
                                                                                                            <w:div w:id="2024898184">
                                                                                                              <w:marLeft w:val="0"/>
                                                                                                              <w:marRight w:val="0"/>
                                                                                                              <w:marTop w:val="0"/>
                                                                                                              <w:marBottom w:val="0"/>
                                                                                                              <w:divBdr>
                                                                                                                <w:top w:val="none" w:sz="0" w:space="0" w:color="auto"/>
                                                                                                                <w:left w:val="none" w:sz="0" w:space="0" w:color="auto"/>
                                                                                                                <w:bottom w:val="none" w:sz="0" w:space="0" w:color="auto"/>
                                                                                                                <w:right w:val="none" w:sz="0" w:space="0" w:color="auto"/>
                                                                                                              </w:divBdr>
                                                                                                              <w:divsChild>
                                                                                                                <w:div w:id="32463581">
                                                                                                                  <w:marLeft w:val="0"/>
                                                                                                                  <w:marRight w:val="0"/>
                                                                                                                  <w:marTop w:val="0"/>
                                                                                                                  <w:marBottom w:val="0"/>
                                                                                                                  <w:divBdr>
                                                                                                                    <w:top w:val="none" w:sz="0" w:space="0" w:color="auto"/>
                                                                                                                    <w:left w:val="none" w:sz="0" w:space="0" w:color="auto"/>
                                                                                                                    <w:bottom w:val="none" w:sz="0" w:space="0" w:color="auto"/>
                                                                                                                    <w:right w:val="none" w:sz="0" w:space="0" w:color="auto"/>
                                                                                                                  </w:divBdr>
                                                                                                                  <w:divsChild>
                                                                                                                    <w:div w:id="1346519265">
                                                                                                                      <w:marLeft w:val="0"/>
                                                                                                                      <w:marRight w:val="0"/>
                                                                                                                      <w:marTop w:val="0"/>
                                                                                                                      <w:marBottom w:val="0"/>
                                                                                                                      <w:divBdr>
                                                                                                                        <w:top w:val="none" w:sz="0" w:space="0" w:color="auto"/>
                                                                                                                        <w:left w:val="none" w:sz="0" w:space="0" w:color="auto"/>
                                                                                                                        <w:bottom w:val="none" w:sz="0" w:space="0" w:color="auto"/>
                                                                                                                        <w:right w:val="none" w:sz="0" w:space="0" w:color="auto"/>
                                                                                                                      </w:divBdr>
                                                                                                                      <w:divsChild>
                                                                                                                        <w:div w:id="426124162">
                                                                                                                          <w:marLeft w:val="0"/>
                                                                                                                          <w:marRight w:val="0"/>
                                                                                                                          <w:marTop w:val="120"/>
                                                                                                                          <w:marBottom w:val="0"/>
                                                                                                                          <w:divBdr>
                                                                                                                            <w:top w:val="none" w:sz="0" w:space="0" w:color="auto"/>
                                                                                                                            <w:left w:val="none" w:sz="0" w:space="0" w:color="auto"/>
                                                                                                                            <w:bottom w:val="none" w:sz="0" w:space="0" w:color="auto"/>
                                                                                                                            <w:right w:val="none" w:sz="0" w:space="0" w:color="auto"/>
                                                                                                                          </w:divBdr>
                                                                                                                          <w:divsChild>
                                                                                                                            <w:div w:id="820998913">
                                                                                                                              <w:marLeft w:val="0"/>
                                                                                                                              <w:marRight w:val="0"/>
                                                                                                                              <w:marTop w:val="0"/>
                                                                                                                              <w:marBottom w:val="0"/>
                                                                                                                              <w:divBdr>
                                                                                                                                <w:top w:val="none" w:sz="0" w:space="0" w:color="auto"/>
                                                                                                                                <w:left w:val="none" w:sz="0" w:space="0" w:color="auto"/>
                                                                                                                                <w:bottom w:val="none" w:sz="0" w:space="0" w:color="auto"/>
                                                                                                                                <w:right w:val="none" w:sz="0" w:space="0" w:color="auto"/>
                                                                                                                              </w:divBdr>
                                                                                                                              <w:divsChild>
                                                                                                                                <w:div w:id="1691300732">
                                                                                                                                  <w:marLeft w:val="0"/>
                                                                                                                                  <w:marRight w:val="0"/>
                                                                                                                                  <w:marTop w:val="0"/>
                                                                                                                                  <w:marBottom w:val="0"/>
                                                                                                                                  <w:divBdr>
                                                                                                                                    <w:top w:val="none" w:sz="0" w:space="0" w:color="auto"/>
                                                                                                                                    <w:left w:val="none" w:sz="0" w:space="0" w:color="auto"/>
                                                                                                                                    <w:bottom w:val="none" w:sz="0" w:space="0" w:color="auto"/>
                                                                                                                                    <w:right w:val="none" w:sz="0" w:space="0" w:color="auto"/>
                                                                                                                                  </w:divBdr>
                                                                                                                                  <w:divsChild>
                                                                                                                                    <w:div w:id="2059083717">
                                                                                                                                      <w:marLeft w:val="0"/>
                                                                                                                                      <w:marRight w:val="0"/>
                                                                                                                                      <w:marTop w:val="0"/>
                                                                                                                                      <w:marBottom w:val="0"/>
                                                                                                                                      <w:divBdr>
                                                                                                                                        <w:top w:val="none" w:sz="0" w:space="0" w:color="auto"/>
                                                                                                                                        <w:left w:val="none" w:sz="0" w:space="0" w:color="auto"/>
                                                                                                                                        <w:bottom w:val="none" w:sz="0" w:space="0" w:color="auto"/>
                                                                                                                                        <w:right w:val="none" w:sz="0" w:space="0" w:color="auto"/>
                                                                                                                                      </w:divBdr>
                                                                                                                                      <w:divsChild>
                                                                                                                                        <w:div w:id="1872373826">
                                                                                                                                          <w:marLeft w:val="0"/>
                                                                                                                                          <w:marRight w:val="0"/>
                                                                                                                                          <w:marTop w:val="0"/>
                                                                                                                                          <w:marBottom w:val="0"/>
                                                                                                                                          <w:divBdr>
                                                                                                                                            <w:top w:val="none" w:sz="0" w:space="0" w:color="auto"/>
                                                                                                                                            <w:left w:val="none" w:sz="0" w:space="0" w:color="auto"/>
                                                                                                                                            <w:bottom w:val="none" w:sz="0" w:space="0" w:color="auto"/>
                                                                                                                                            <w:right w:val="none" w:sz="0" w:space="0" w:color="auto"/>
                                                                                                                                          </w:divBdr>
                                                                                                                                          <w:divsChild>
                                                                                                                                            <w:div w:id="1245068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4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270139">
      <w:bodyDiv w:val="1"/>
      <w:marLeft w:val="0"/>
      <w:marRight w:val="0"/>
      <w:marTop w:val="0"/>
      <w:marBottom w:val="0"/>
      <w:divBdr>
        <w:top w:val="none" w:sz="0" w:space="0" w:color="auto"/>
        <w:left w:val="none" w:sz="0" w:space="0" w:color="auto"/>
        <w:bottom w:val="none" w:sz="0" w:space="0" w:color="auto"/>
        <w:right w:val="none" w:sz="0" w:space="0" w:color="auto"/>
      </w:divBdr>
    </w:div>
    <w:div w:id="856625566">
      <w:bodyDiv w:val="1"/>
      <w:marLeft w:val="0"/>
      <w:marRight w:val="0"/>
      <w:marTop w:val="0"/>
      <w:marBottom w:val="0"/>
      <w:divBdr>
        <w:top w:val="none" w:sz="0" w:space="0" w:color="auto"/>
        <w:left w:val="none" w:sz="0" w:space="0" w:color="auto"/>
        <w:bottom w:val="none" w:sz="0" w:space="0" w:color="auto"/>
        <w:right w:val="none" w:sz="0" w:space="0" w:color="auto"/>
      </w:divBdr>
      <w:divsChild>
        <w:div w:id="2088960447">
          <w:marLeft w:val="0"/>
          <w:marRight w:val="0"/>
          <w:marTop w:val="0"/>
          <w:marBottom w:val="0"/>
          <w:divBdr>
            <w:top w:val="none" w:sz="0" w:space="0" w:color="auto"/>
            <w:left w:val="none" w:sz="0" w:space="0" w:color="auto"/>
            <w:bottom w:val="none" w:sz="0" w:space="0" w:color="auto"/>
            <w:right w:val="none" w:sz="0" w:space="0" w:color="auto"/>
          </w:divBdr>
        </w:div>
        <w:div w:id="148714072">
          <w:marLeft w:val="0"/>
          <w:marRight w:val="0"/>
          <w:marTop w:val="0"/>
          <w:marBottom w:val="0"/>
          <w:divBdr>
            <w:top w:val="none" w:sz="0" w:space="0" w:color="auto"/>
            <w:left w:val="none" w:sz="0" w:space="0" w:color="auto"/>
            <w:bottom w:val="none" w:sz="0" w:space="0" w:color="auto"/>
            <w:right w:val="none" w:sz="0" w:space="0" w:color="auto"/>
          </w:divBdr>
        </w:div>
        <w:div w:id="1664773894">
          <w:marLeft w:val="0"/>
          <w:marRight w:val="0"/>
          <w:marTop w:val="0"/>
          <w:marBottom w:val="0"/>
          <w:divBdr>
            <w:top w:val="none" w:sz="0" w:space="0" w:color="auto"/>
            <w:left w:val="none" w:sz="0" w:space="0" w:color="auto"/>
            <w:bottom w:val="none" w:sz="0" w:space="0" w:color="auto"/>
            <w:right w:val="none" w:sz="0" w:space="0" w:color="auto"/>
          </w:divBdr>
        </w:div>
        <w:div w:id="1774745297">
          <w:marLeft w:val="0"/>
          <w:marRight w:val="0"/>
          <w:marTop w:val="0"/>
          <w:marBottom w:val="0"/>
          <w:divBdr>
            <w:top w:val="none" w:sz="0" w:space="0" w:color="auto"/>
            <w:left w:val="none" w:sz="0" w:space="0" w:color="auto"/>
            <w:bottom w:val="none" w:sz="0" w:space="0" w:color="auto"/>
            <w:right w:val="none" w:sz="0" w:space="0" w:color="auto"/>
          </w:divBdr>
        </w:div>
        <w:div w:id="1500660795">
          <w:marLeft w:val="0"/>
          <w:marRight w:val="0"/>
          <w:marTop w:val="0"/>
          <w:marBottom w:val="0"/>
          <w:divBdr>
            <w:top w:val="none" w:sz="0" w:space="0" w:color="auto"/>
            <w:left w:val="none" w:sz="0" w:space="0" w:color="auto"/>
            <w:bottom w:val="none" w:sz="0" w:space="0" w:color="auto"/>
            <w:right w:val="none" w:sz="0" w:space="0" w:color="auto"/>
          </w:divBdr>
        </w:div>
      </w:divsChild>
    </w:div>
    <w:div w:id="1024477788">
      <w:bodyDiv w:val="1"/>
      <w:marLeft w:val="0"/>
      <w:marRight w:val="0"/>
      <w:marTop w:val="0"/>
      <w:marBottom w:val="0"/>
      <w:divBdr>
        <w:top w:val="none" w:sz="0" w:space="0" w:color="auto"/>
        <w:left w:val="none" w:sz="0" w:space="0" w:color="auto"/>
        <w:bottom w:val="none" w:sz="0" w:space="0" w:color="auto"/>
        <w:right w:val="none" w:sz="0" w:space="0" w:color="auto"/>
      </w:divBdr>
    </w:div>
    <w:div w:id="1064719069">
      <w:bodyDiv w:val="1"/>
      <w:marLeft w:val="0"/>
      <w:marRight w:val="0"/>
      <w:marTop w:val="0"/>
      <w:marBottom w:val="0"/>
      <w:divBdr>
        <w:top w:val="none" w:sz="0" w:space="0" w:color="auto"/>
        <w:left w:val="none" w:sz="0" w:space="0" w:color="auto"/>
        <w:bottom w:val="none" w:sz="0" w:space="0" w:color="auto"/>
        <w:right w:val="none" w:sz="0" w:space="0" w:color="auto"/>
      </w:divBdr>
      <w:divsChild>
        <w:div w:id="1337731479">
          <w:marLeft w:val="0"/>
          <w:marRight w:val="0"/>
          <w:marTop w:val="0"/>
          <w:marBottom w:val="0"/>
          <w:divBdr>
            <w:top w:val="none" w:sz="0" w:space="0" w:color="auto"/>
            <w:left w:val="none" w:sz="0" w:space="0" w:color="auto"/>
            <w:bottom w:val="none" w:sz="0" w:space="0" w:color="auto"/>
            <w:right w:val="none" w:sz="0" w:space="0" w:color="auto"/>
          </w:divBdr>
        </w:div>
        <w:div w:id="361437110">
          <w:marLeft w:val="0"/>
          <w:marRight w:val="0"/>
          <w:marTop w:val="0"/>
          <w:marBottom w:val="0"/>
          <w:divBdr>
            <w:top w:val="none" w:sz="0" w:space="0" w:color="auto"/>
            <w:left w:val="none" w:sz="0" w:space="0" w:color="auto"/>
            <w:bottom w:val="none" w:sz="0" w:space="0" w:color="auto"/>
            <w:right w:val="none" w:sz="0" w:space="0" w:color="auto"/>
          </w:divBdr>
        </w:div>
      </w:divsChild>
    </w:div>
    <w:div w:id="1159077051">
      <w:bodyDiv w:val="1"/>
      <w:marLeft w:val="0"/>
      <w:marRight w:val="0"/>
      <w:marTop w:val="0"/>
      <w:marBottom w:val="0"/>
      <w:divBdr>
        <w:top w:val="none" w:sz="0" w:space="0" w:color="auto"/>
        <w:left w:val="none" w:sz="0" w:space="0" w:color="auto"/>
        <w:bottom w:val="none" w:sz="0" w:space="0" w:color="auto"/>
        <w:right w:val="none" w:sz="0" w:space="0" w:color="auto"/>
      </w:divBdr>
    </w:div>
    <w:div w:id="1233924589">
      <w:bodyDiv w:val="1"/>
      <w:marLeft w:val="0"/>
      <w:marRight w:val="0"/>
      <w:marTop w:val="0"/>
      <w:marBottom w:val="0"/>
      <w:divBdr>
        <w:top w:val="none" w:sz="0" w:space="0" w:color="auto"/>
        <w:left w:val="none" w:sz="0" w:space="0" w:color="auto"/>
        <w:bottom w:val="none" w:sz="0" w:space="0" w:color="auto"/>
        <w:right w:val="none" w:sz="0" w:space="0" w:color="auto"/>
      </w:divBdr>
    </w:div>
    <w:div w:id="1405445197">
      <w:bodyDiv w:val="1"/>
      <w:marLeft w:val="0"/>
      <w:marRight w:val="0"/>
      <w:marTop w:val="0"/>
      <w:marBottom w:val="0"/>
      <w:divBdr>
        <w:top w:val="none" w:sz="0" w:space="0" w:color="auto"/>
        <w:left w:val="none" w:sz="0" w:space="0" w:color="auto"/>
        <w:bottom w:val="none" w:sz="0" w:space="0" w:color="auto"/>
        <w:right w:val="none" w:sz="0" w:space="0" w:color="auto"/>
      </w:divBdr>
      <w:divsChild>
        <w:div w:id="1096630892">
          <w:marLeft w:val="0"/>
          <w:marRight w:val="0"/>
          <w:marTop w:val="0"/>
          <w:marBottom w:val="0"/>
          <w:divBdr>
            <w:top w:val="none" w:sz="0" w:space="0" w:color="auto"/>
            <w:left w:val="none" w:sz="0" w:space="0" w:color="auto"/>
            <w:bottom w:val="none" w:sz="0" w:space="0" w:color="auto"/>
            <w:right w:val="none" w:sz="0" w:space="0" w:color="auto"/>
          </w:divBdr>
        </w:div>
        <w:div w:id="1255550518">
          <w:marLeft w:val="0"/>
          <w:marRight w:val="0"/>
          <w:marTop w:val="0"/>
          <w:marBottom w:val="0"/>
          <w:divBdr>
            <w:top w:val="none" w:sz="0" w:space="0" w:color="auto"/>
            <w:left w:val="none" w:sz="0" w:space="0" w:color="auto"/>
            <w:bottom w:val="none" w:sz="0" w:space="0" w:color="auto"/>
            <w:right w:val="none" w:sz="0" w:space="0" w:color="auto"/>
          </w:divBdr>
        </w:div>
      </w:divsChild>
    </w:div>
    <w:div w:id="1407726912">
      <w:bodyDiv w:val="1"/>
      <w:marLeft w:val="0"/>
      <w:marRight w:val="0"/>
      <w:marTop w:val="0"/>
      <w:marBottom w:val="0"/>
      <w:divBdr>
        <w:top w:val="none" w:sz="0" w:space="0" w:color="auto"/>
        <w:left w:val="none" w:sz="0" w:space="0" w:color="auto"/>
        <w:bottom w:val="none" w:sz="0" w:space="0" w:color="auto"/>
        <w:right w:val="none" w:sz="0" w:space="0" w:color="auto"/>
      </w:divBdr>
      <w:divsChild>
        <w:div w:id="1671440985">
          <w:marLeft w:val="0"/>
          <w:marRight w:val="0"/>
          <w:marTop w:val="0"/>
          <w:marBottom w:val="0"/>
          <w:divBdr>
            <w:top w:val="none" w:sz="0" w:space="0" w:color="auto"/>
            <w:left w:val="none" w:sz="0" w:space="0" w:color="auto"/>
            <w:bottom w:val="none" w:sz="0" w:space="0" w:color="auto"/>
            <w:right w:val="none" w:sz="0" w:space="0" w:color="auto"/>
          </w:divBdr>
        </w:div>
        <w:div w:id="893583585">
          <w:marLeft w:val="0"/>
          <w:marRight w:val="0"/>
          <w:marTop w:val="0"/>
          <w:marBottom w:val="0"/>
          <w:divBdr>
            <w:top w:val="none" w:sz="0" w:space="0" w:color="auto"/>
            <w:left w:val="none" w:sz="0" w:space="0" w:color="auto"/>
            <w:bottom w:val="none" w:sz="0" w:space="0" w:color="auto"/>
            <w:right w:val="none" w:sz="0" w:space="0" w:color="auto"/>
          </w:divBdr>
        </w:div>
        <w:div w:id="1126656645">
          <w:marLeft w:val="0"/>
          <w:marRight w:val="0"/>
          <w:marTop w:val="0"/>
          <w:marBottom w:val="0"/>
          <w:divBdr>
            <w:top w:val="none" w:sz="0" w:space="0" w:color="auto"/>
            <w:left w:val="none" w:sz="0" w:space="0" w:color="auto"/>
            <w:bottom w:val="none" w:sz="0" w:space="0" w:color="auto"/>
            <w:right w:val="none" w:sz="0" w:space="0" w:color="auto"/>
          </w:divBdr>
        </w:div>
        <w:div w:id="476341602">
          <w:marLeft w:val="0"/>
          <w:marRight w:val="0"/>
          <w:marTop w:val="0"/>
          <w:marBottom w:val="0"/>
          <w:divBdr>
            <w:top w:val="none" w:sz="0" w:space="0" w:color="auto"/>
            <w:left w:val="none" w:sz="0" w:space="0" w:color="auto"/>
            <w:bottom w:val="none" w:sz="0" w:space="0" w:color="auto"/>
            <w:right w:val="none" w:sz="0" w:space="0" w:color="auto"/>
          </w:divBdr>
        </w:div>
        <w:div w:id="2039351612">
          <w:marLeft w:val="0"/>
          <w:marRight w:val="0"/>
          <w:marTop w:val="0"/>
          <w:marBottom w:val="0"/>
          <w:divBdr>
            <w:top w:val="none" w:sz="0" w:space="0" w:color="auto"/>
            <w:left w:val="none" w:sz="0" w:space="0" w:color="auto"/>
            <w:bottom w:val="none" w:sz="0" w:space="0" w:color="auto"/>
            <w:right w:val="none" w:sz="0" w:space="0" w:color="auto"/>
          </w:divBdr>
        </w:div>
      </w:divsChild>
    </w:div>
    <w:div w:id="1496720063">
      <w:bodyDiv w:val="1"/>
      <w:marLeft w:val="0"/>
      <w:marRight w:val="0"/>
      <w:marTop w:val="0"/>
      <w:marBottom w:val="0"/>
      <w:divBdr>
        <w:top w:val="none" w:sz="0" w:space="0" w:color="auto"/>
        <w:left w:val="none" w:sz="0" w:space="0" w:color="auto"/>
        <w:bottom w:val="none" w:sz="0" w:space="0" w:color="auto"/>
        <w:right w:val="none" w:sz="0" w:space="0" w:color="auto"/>
      </w:divBdr>
    </w:div>
    <w:div w:id="1517115367">
      <w:bodyDiv w:val="1"/>
      <w:marLeft w:val="0"/>
      <w:marRight w:val="0"/>
      <w:marTop w:val="0"/>
      <w:marBottom w:val="0"/>
      <w:divBdr>
        <w:top w:val="none" w:sz="0" w:space="0" w:color="auto"/>
        <w:left w:val="none" w:sz="0" w:space="0" w:color="auto"/>
        <w:bottom w:val="none" w:sz="0" w:space="0" w:color="auto"/>
        <w:right w:val="none" w:sz="0" w:space="0" w:color="auto"/>
      </w:divBdr>
    </w:div>
    <w:div w:id="1745760777">
      <w:bodyDiv w:val="1"/>
      <w:marLeft w:val="0"/>
      <w:marRight w:val="0"/>
      <w:marTop w:val="0"/>
      <w:marBottom w:val="0"/>
      <w:divBdr>
        <w:top w:val="none" w:sz="0" w:space="0" w:color="auto"/>
        <w:left w:val="none" w:sz="0" w:space="0" w:color="auto"/>
        <w:bottom w:val="none" w:sz="0" w:space="0" w:color="auto"/>
        <w:right w:val="none" w:sz="0" w:space="0" w:color="auto"/>
      </w:divBdr>
    </w:div>
    <w:div w:id="1751078433">
      <w:bodyDiv w:val="1"/>
      <w:marLeft w:val="0"/>
      <w:marRight w:val="0"/>
      <w:marTop w:val="0"/>
      <w:marBottom w:val="0"/>
      <w:divBdr>
        <w:top w:val="none" w:sz="0" w:space="0" w:color="auto"/>
        <w:left w:val="none" w:sz="0" w:space="0" w:color="auto"/>
        <w:bottom w:val="none" w:sz="0" w:space="0" w:color="auto"/>
        <w:right w:val="none" w:sz="0" w:space="0" w:color="auto"/>
      </w:divBdr>
    </w:div>
    <w:div w:id="1877691178">
      <w:bodyDiv w:val="1"/>
      <w:marLeft w:val="0"/>
      <w:marRight w:val="0"/>
      <w:marTop w:val="0"/>
      <w:marBottom w:val="0"/>
      <w:divBdr>
        <w:top w:val="none" w:sz="0" w:space="0" w:color="auto"/>
        <w:left w:val="none" w:sz="0" w:space="0" w:color="auto"/>
        <w:bottom w:val="none" w:sz="0" w:space="0" w:color="auto"/>
        <w:right w:val="none" w:sz="0" w:space="0" w:color="auto"/>
      </w:divBdr>
    </w:div>
    <w:div w:id="2001350704">
      <w:bodyDiv w:val="1"/>
      <w:marLeft w:val="0"/>
      <w:marRight w:val="0"/>
      <w:marTop w:val="0"/>
      <w:marBottom w:val="0"/>
      <w:divBdr>
        <w:top w:val="none" w:sz="0" w:space="0" w:color="auto"/>
        <w:left w:val="none" w:sz="0" w:space="0" w:color="auto"/>
        <w:bottom w:val="none" w:sz="0" w:space="0" w:color="auto"/>
        <w:right w:val="none" w:sz="0" w:space="0" w:color="auto"/>
      </w:divBdr>
    </w:div>
    <w:div w:id="20553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apers.ssrn.com/sol3/papers.cfm?abstract_id=33506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Y Tang</dc:creator>
  <cp:keywords/>
  <dc:description/>
  <cp:lastModifiedBy>Rochelle Newton</cp:lastModifiedBy>
  <cp:revision>2</cp:revision>
  <cp:lastPrinted>2019-01-10T19:06:00Z</cp:lastPrinted>
  <dcterms:created xsi:type="dcterms:W3CDTF">2020-01-30T13:45:00Z</dcterms:created>
  <dcterms:modified xsi:type="dcterms:W3CDTF">2020-01-30T13:45:00Z</dcterms:modified>
</cp:coreProperties>
</file>